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4D2A6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39602756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DA0B9B" w:rsidRDefault="006800B9" w:rsidP="00DA0B9B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Default="006800B9" w:rsidP="00DA0B9B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B7C90">
        <w:rPr>
          <w:rFonts w:ascii="Times New Roman" w:hAnsi="Times New Roman" w:cs="Times New Roman"/>
          <w:b/>
        </w:rPr>
        <w:t>1</w:t>
      </w:r>
      <w:r w:rsidR="008C6499">
        <w:rPr>
          <w:rFonts w:ascii="Times New Roman" w:hAnsi="Times New Roman" w:cs="Times New Roman"/>
          <w:b/>
        </w:rPr>
        <w:t>3</w:t>
      </w:r>
      <w:r w:rsidRPr="009B7C90">
        <w:rPr>
          <w:rFonts w:ascii="Times New Roman" w:hAnsi="Times New Roman" w:cs="Times New Roman"/>
          <w:b/>
        </w:rPr>
        <w:t xml:space="preserve">» </w:t>
      </w:r>
      <w:r w:rsidR="00345824">
        <w:rPr>
          <w:rFonts w:ascii="Times New Roman" w:hAnsi="Times New Roman" w:cs="Times New Roman"/>
          <w:b/>
        </w:rPr>
        <w:t>февраля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BE052E">
        <w:rPr>
          <w:rFonts w:ascii="Times New Roman" w:hAnsi="Times New Roman" w:cs="Times New Roman"/>
          <w:b/>
        </w:rPr>
        <w:t>8</w:t>
      </w:r>
      <w:r w:rsidRPr="00DE1D29">
        <w:rPr>
          <w:rFonts w:ascii="Times New Roman" w:hAnsi="Times New Roman" w:cs="Times New Roman"/>
          <w:b/>
        </w:rPr>
        <w:t>-</w:t>
      </w:r>
      <w:r w:rsidR="001E4923">
        <w:rPr>
          <w:rFonts w:ascii="Times New Roman" w:hAnsi="Times New Roman" w:cs="Times New Roman"/>
          <w:b/>
        </w:rPr>
        <w:t>3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1E4923" w:rsidRDefault="001E4923" w:rsidP="001E4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923" w:rsidRPr="001E4923" w:rsidRDefault="001E4923" w:rsidP="001E4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923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иных межбюджетных</w:t>
      </w:r>
    </w:p>
    <w:p w:rsidR="001E4923" w:rsidRPr="001E4923" w:rsidRDefault="001E4923" w:rsidP="001E4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923">
        <w:rPr>
          <w:rFonts w:ascii="Times New Roman" w:hAnsi="Times New Roman" w:cs="Times New Roman"/>
          <w:sz w:val="24"/>
          <w:szCs w:val="24"/>
        </w:rPr>
        <w:t>трансфертов из бюджета муниципального образования сельского поселения «Куръя» бюджету муниципального района «</w:t>
      </w:r>
      <w:proofErr w:type="spellStart"/>
      <w:r w:rsidRPr="001E4923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E4923">
        <w:rPr>
          <w:rFonts w:ascii="Times New Roman" w:hAnsi="Times New Roman" w:cs="Times New Roman"/>
          <w:sz w:val="24"/>
          <w:szCs w:val="24"/>
        </w:rPr>
        <w:t>»</w:t>
      </w:r>
    </w:p>
    <w:p w:rsidR="001E4923" w:rsidRPr="001E4923" w:rsidRDefault="001E4923" w:rsidP="001E4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4923" w:rsidRPr="001E4923" w:rsidRDefault="001E4923" w:rsidP="001E49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4923" w:rsidRPr="001E4923" w:rsidRDefault="001E4923" w:rsidP="001E49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E492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>
        <w:r w:rsidRPr="001E4923">
          <w:rPr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1E49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</w:p>
    <w:p w:rsidR="001E4923" w:rsidRPr="001E4923" w:rsidRDefault="001E4923" w:rsidP="001E49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4923" w:rsidRPr="001E4923" w:rsidRDefault="001E4923" w:rsidP="001E49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4923" w:rsidRPr="001E4923" w:rsidRDefault="001E4923" w:rsidP="001E49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23">
        <w:rPr>
          <w:rFonts w:ascii="Times New Roman" w:hAnsi="Times New Roman" w:cs="Times New Roman"/>
          <w:b/>
          <w:sz w:val="24"/>
          <w:szCs w:val="24"/>
        </w:rPr>
        <w:t>Совет сельского поселения</w:t>
      </w:r>
    </w:p>
    <w:p w:rsidR="001E4923" w:rsidRPr="001E4923" w:rsidRDefault="001E4923" w:rsidP="001E49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23">
        <w:rPr>
          <w:rFonts w:ascii="Times New Roman" w:hAnsi="Times New Roman" w:cs="Times New Roman"/>
          <w:b/>
          <w:sz w:val="24"/>
          <w:szCs w:val="24"/>
        </w:rPr>
        <w:t>«Куръя» решил:</w:t>
      </w:r>
    </w:p>
    <w:p w:rsidR="001E4923" w:rsidRPr="001E4923" w:rsidRDefault="001E4923" w:rsidP="001E4923">
      <w:pPr>
        <w:pStyle w:val="ConsPlusNormal"/>
        <w:numPr>
          <w:ilvl w:val="0"/>
          <w:numId w:val="20"/>
        </w:numPr>
        <w:adjustRightInd/>
        <w:spacing w:before="220"/>
        <w:rPr>
          <w:rFonts w:ascii="Times New Roman" w:hAnsi="Times New Roman" w:cs="Times New Roman"/>
          <w:sz w:val="24"/>
          <w:szCs w:val="24"/>
        </w:rPr>
      </w:pPr>
      <w:r w:rsidRPr="001E4923">
        <w:rPr>
          <w:rFonts w:ascii="Times New Roman" w:hAnsi="Times New Roman" w:cs="Times New Roman"/>
          <w:sz w:val="24"/>
          <w:szCs w:val="24"/>
        </w:rPr>
        <w:t>Утвердить Порядок предоставления иных межбюджетных трансфертов из бюджета муниципального образования сельского поселения «Куръя» бюджету муниципального района «</w:t>
      </w:r>
      <w:proofErr w:type="spellStart"/>
      <w:r w:rsidRPr="001E4923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1E4923">
        <w:rPr>
          <w:rFonts w:ascii="Times New Roman" w:hAnsi="Times New Roman" w:cs="Times New Roman"/>
          <w:sz w:val="24"/>
          <w:szCs w:val="24"/>
        </w:rPr>
        <w:t xml:space="preserve">» согласно </w:t>
      </w:r>
      <w:hyperlink w:anchor="P30">
        <w:r w:rsidRPr="001E492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1E4923">
        <w:rPr>
          <w:rFonts w:ascii="Times New Roman" w:hAnsi="Times New Roman" w:cs="Times New Roman"/>
          <w:sz w:val="24"/>
          <w:szCs w:val="24"/>
        </w:rPr>
        <w:t>.</w:t>
      </w:r>
    </w:p>
    <w:p w:rsidR="001E4923" w:rsidRPr="001E4923" w:rsidRDefault="001E4923" w:rsidP="001E4923">
      <w:pPr>
        <w:pStyle w:val="ConsPlusNormal"/>
        <w:numPr>
          <w:ilvl w:val="0"/>
          <w:numId w:val="20"/>
        </w:numPr>
        <w:adjustRightInd/>
        <w:spacing w:before="220"/>
        <w:rPr>
          <w:rFonts w:ascii="Times New Roman" w:hAnsi="Times New Roman" w:cs="Times New Roman"/>
          <w:sz w:val="24"/>
          <w:szCs w:val="24"/>
        </w:rPr>
      </w:pPr>
      <w:r w:rsidRPr="001E4923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 и</w:t>
      </w:r>
      <w:bookmarkStart w:id="0" w:name="_GoBack"/>
      <w:bookmarkEnd w:id="0"/>
      <w:r w:rsidRPr="001E4923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1 января 2023 года.</w:t>
      </w:r>
    </w:p>
    <w:p w:rsidR="001E4923" w:rsidRPr="001E4923" w:rsidRDefault="001E4923" w:rsidP="001E4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0B9B" w:rsidRPr="001E4923" w:rsidRDefault="00DA0B9B" w:rsidP="001E4923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B9B" w:rsidRPr="00DA0B9B" w:rsidRDefault="00DA0B9B" w:rsidP="00DA0B9B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DA0B9B">
        <w:rPr>
          <w:rFonts w:ascii="Times New Roman" w:hAnsi="Times New Roman" w:cs="Times New Roman"/>
          <w:color w:val="FF0000"/>
        </w:rPr>
        <w:t xml:space="preserve">       </w:t>
      </w:r>
    </w:p>
    <w:p w:rsidR="00DA0B9B" w:rsidRPr="00DA0B9B" w:rsidRDefault="00DA0B9B" w:rsidP="00DA0B9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0B9B" w:rsidRPr="00DA0B9B" w:rsidRDefault="00DA0B9B" w:rsidP="00DA0B9B">
      <w:pPr>
        <w:jc w:val="both"/>
        <w:rPr>
          <w:rFonts w:ascii="Times New Roman" w:hAnsi="Times New Roman" w:cs="Times New Roman"/>
          <w:sz w:val="24"/>
          <w:szCs w:val="24"/>
        </w:rPr>
      </w:pPr>
      <w:r w:rsidRPr="00DA0B9B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</w:r>
      <w:r w:rsidRPr="00DA0B9B">
        <w:rPr>
          <w:rFonts w:ascii="Times New Roman" w:hAnsi="Times New Roman" w:cs="Times New Roman"/>
          <w:sz w:val="24"/>
          <w:szCs w:val="24"/>
        </w:rPr>
        <w:tab/>
        <w:t>О.В. Собянин</w:t>
      </w:r>
    </w:p>
    <w:p w:rsidR="00DA0B9B" w:rsidRPr="00DA0B9B" w:rsidRDefault="00DA0B9B" w:rsidP="00DA0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B9B" w:rsidRPr="00DA0B9B" w:rsidRDefault="00DA0B9B" w:rsidP="00DA0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9B" w:rsidRDefault="00DA0B9B" w:rsidP="00DA0B9B">
      <w:pPr>
        <w:jc w:val="both"/>
        <w:rPr>
          <w:b/>
        </w:rPr>
      </w:pPr>
    </w:p>
    <w:p w:rsidR="00DA0B9B" w:rsidRDefault="00DA0B9B" w:rsidP="00DA0B9B">
      <w:pPr>
        <w:jc w:val="center"/>
        <w:rPr>
          <w:b/>
        </w:rPr>
      </w:pPr>
    </w:p>
    <w:p w:rsidR="006800B9" w:rsidRPr="006800B9" w:rsidRDefault="006800B9" w:rsidP="0068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C669F" w:rsidRPr="00416C62" w:rsidRDefault="005C669F" w:rsidP="005C66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669F" w:rsidRPr="00416C62" w:rsidRDefault="005C669F" w:rsidP="005C66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к решению</w:t>
      </w:r>
    </w:p>
    <w:p w:rsidR="005C669F" w:rsidRPr="00416C62" w:rsidRDefault="005C669F" w:rsidP="005C66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6C62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669F" w:rsidRPr="00416C62" w:rsidRDefault="005C669F" w:rsidP="005C66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«Куръя»</w:t>
      </w:r>
    </w:p>
    <w:p w:rsidR="005C669F" w:rsidRPr="00416C62" w:rsidRDefault="005C669F" w:rsidP="005C66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16C6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5/18-3</w:t>
      </w:r>
    </w:p>
    <w:p w:rsidR="005C669F" w:rsidRPr="00416C62" w:rsidRDefault="005C669F" w:rsidP="005C66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во исполнение </w:t>
      </w:r>
      <w:hyperlink r:id="rId10">
        <w:r w:rsidRPr="00416C62">
          <w:rPr>
            <w:rFonts w:ascii="Times New Roman" w:hAnsi="Times New Roman" w:cs="Times New Roman"/>
            <w:sz w:val="24"/>
            <w:szCs w:val="24"/>
          </w:rPr>
          <w:t>статьи 142.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16C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регулирования вопросов предоставления иных межбюджетных трансфертов из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сельского 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416C62">
        <w:rPr>
          <w:rFonts w:ascii="Times New Roman" w:hAnsi="Times New Roman" w:cs="Times New Roman"/>
          <w:sz w:val="24"/>
          <w:szCs w:val="24"/>
        </w:rPr>
        <w:t>) бюджет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16C62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6C62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 муниципального района)</w:t>
      </w:r>
      <w:r w:rsidRPr="00416C62">
        <w:rPr>
          <w:rFonts w:ascii="Times New Roman" w:hAnsi="Times New Roman" w:cs="Times New Roman"/>
          <w:sz w:val="24"/>
          <w:szCs w:val="24"/>
        </w:rPr>
        <w:t>.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1.2. Понятия и термины, используемые в настоящем Порядке, применяются в значениях, установленных Бюджетным </w:t>
      </w:r>
      <w:hyperlink r:id="rId11">
        <w:r w:rsidRPr="00416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16C6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2. Случаи предоставления иных межбюджетных трансфертов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2.1. Иные межбюджетные трансферты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16C62">
        <w:rPr>
          <w:rFonts w:ascii="Times New Roman" w:hAnsi="Times New Roman" w:cs="Times New Roman"/>
          <w:sz w:val="24"/>
          <w:szCs w:val="24"/>
        </w:rPr>
        <w:t xml:space="preserve"> предоставляют в следующих случаях: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1) в целях финансового </w:t>
      </w:r>
      <w:proofErr w:type="gramStart"/>
      <w:r w:rsidRPr="00416C62">
        <w:rPr>
          <w:rFonts w:ascii="Times New Roman" w:hAnsi="Times New Roman" w:cs="Times New Roman"/>
          <w:sz w:val="24"/>
          <w:szCs w:val="24"/>
        </w:rPr>
        <w:t xml:space="preserve">обеспечения части переданных полномочий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«Куръя» о</w:t>
      </w:r>
      <w:r w:rsidRPr="00416C62">
        <w:rPr>
          <w:rFonts w:ascii="Times New Roman" w:hAnsi="Times New Roman" w:cs="Times New Roman"/>
          <w:sz w:val="24"/>
          <w:szCs w:val="24"/>
        </w:rPr>
        <w:t xml:space="preserve">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согласно заключенным соглашениям;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6C62">
        <w:rPr>
          <w:rFonts w:ascii="Times New Roman" w:hAnsi="Times New Roman" w:cs="Times New Roman"/>
          <w:sz w:val="24"/>
          <w:szCs w:val="24"/>
        </w:rPr>
        <w:t xml:space="preserve">) при поступлении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безвозмездных поступлений от физических и юридических лиц на решение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C62">
        <w:rPr>
          <w:rFonts w:ascii="Times New Roman" w:hAnsi="Times New Roman" w:cs="Times New Roman"/>
          <w:sz w:val="24"/>
          <w:szCs w:val="24"/>
        </w:rPr>
        <w:t>.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3. Иные межбюджетные трансферты, предоставляемые бюджет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5C669F" w:rsidRPr="00416C62" w:rsidRDefault="005C669F" w:rsidP="005C66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16C62">
        <w:rPr>
          <w:rFonts w:ascii="Times New Roman" w:hAnsi="Times New Roman" w:cs="Times New Roman"/>
          <w:sz w:val="24"/>
          <w:szCs w:val="24"/>
        </w:rPr>
        <w:t xml:space="preserve">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3.1.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16C62">
        <w:rPr>
          <w:rFonts w:ascii="Times New Roman" w:hAnsi="Times New Roman" w:cs="Times New Roman"/>
          <w:sz w:val="24"/>
          <w:szCs w:val="24"/>
        </w:rPr>
        <w:t xml:space="preserve"> предоставляются следующие иные межбюджетные трансферты: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1) межбюджетные трансферты на осуществление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«Куръя»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соглашениями;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6C62">
        <w:rPr>
          <w:rFonts w:ascii="Times New Roman" w:hAnsi="Times New Roman" w:cs="Times New Roman"/>
          <w:sz w:val="24"/>
          <w:szCs w:val="24"/>
        </w:rPr>
        <w:t xml:space="preserve">) иные межбюджетные трансферты, в том числе за счет средств безвозмездных поступлений от физических и юридических лиц, на решение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C62">
        <w:rPr>
          <w:rFonts w:ascii="Times New Roman" w:hAnsi="Times New Roman" w:cs="Times New Roman"/>
          <w:sz w:val="24"/>
          <w:szCs w:val="24"/>
        </w:rPr>
        <w:t>.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4. Порядок предоставления иных межбюджетных трансфертов</w:t>
      </w:r>
    </w:p>
    <w:p w:rsidR="005C669F" w:rsidRPr="00416C62" w:rsidRDefault="005C669F" w:rsidP="005C669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 xml:space="preserve">4.1. Предоставление иных межбюджетных трансфертов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решением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«Куръя»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16C6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16C62">
        <w:rPr>
          <w:rFonts w:ascii="Times New Roman" w:hAnsi="Times New Roman" w:cs="Times New Roman"/>
          <w:sz w:val="24"/>
          <w:szCs w:val="24"/>
        </w:rPr>
        <w:t xml:space="preserve">Правила и цели предоставления, сроки перечисления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16C62">
        <w:rPr>
          <w:rFonts w:ascii="Times New Roman" w:hAnsi="Times New Roman" w:cs="Times New Roman"/>
          <w:sz w:val="24"/>
          <w:szCs w:val="24"/>
        </w:rPr>
        <w:t xml:space="preserve">, методики определения размера межбюджетных трансфертов по переданным </w:t>
      </w:r>
      <w:r w:rsidRPr="00416C62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полномочиям, а также прочие условия устанавливаются в соглашениях, заключенных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C62">
        <w:rPr>
          <w:rFonts w:ascii="Times New Roman" w:hAnsi="Times New Roman" w:cs="Times New Roman"/>
          <w:sz w:val="24"/>
          <w:szCs w:val="24"/>
        </w:rPr>
        <w:t xml:space="preserve">, на основании решений Совета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«Куръя» </w:t>
      </w:r>
      <w:r w:rsidRPr="00416C62">
        <w:rPr>
          <w:rFonts w:ascii="Times New Roman" w:hAnsi="Times New Roman" w:cs="Times New Roman"/>
          <w:sz w:val="24"/>
          <w:szCs w:val="24"/>
        </w:rPr>
        <w:t xml:space="preserve">о передаче части полномочий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«Куръя»</w:t>
      </w:r>
      <w:r w:rsidRPr="00416C62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значения.</w:t>
      </w:r>
      <w:proofErr w:type="gramEnd"/>
    </w:p>
    <w:p w:rsidR="005C669F" w:rsidRPr="00416C62" w:rsidRDefault="005C669F" w:rsidP="005C6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6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16C62">
        <w:rPr>
          <w:rFonts w:ascii="Times New Roman" w:hAnsi="Times New Roman" w:cs="Times New Roman"/>
          <w:sz w:val="24"/>
          <w:szCs w:val="24"/>
        </w:rPr>
        <w:t>ецелевое использование межбюджетных трансфертов является нарушением бюджетного законодательства Российской Федерации и влечет за собой применение мер ответственности, предусмотренных законодательством.</w:t>
      </w: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rPr>
          <w:rFonts w:ascii="Times New Roman" w:hAnsi="Times New Roman" w:cs="Times New Roman"/>
          <w:sz w:val="24"/>
          <w:szCs w:val="24"/>
        </w:rPr>
      </w:pPr>
    </w:p>
    <w:p w:rsidR="005C669F" w:rsidRPr="00416C62" w:rsidRDefault="005C669F" w:rsidP="005C669F">
      <w:pPr>
        <w:rPr>
          <w:rFonts w:ascii="Times New Roman" w:hAnsi="Times New Roman" w:cs="Times New Roman"/>
          <w:sz w:val="24"/>
          <w:szCs w:val="24"/>
        </w:rPr>
      </w:pPr>
    </w:p>
    <w:p w:rsidR="005C669F" w:rsidRPr="006800B9" w:rsidRDefault="005C669F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5C669F" w:rsidRPr="006800B9" w:rsidSect="00815965">
      <w:footerReference w:type="default" r:id="rId12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F5" w:rsidRDefault="006B05F5" w:rsidP="007E038F">
      <w:pPr>
        <w:spacing w:after="0" w:line="240" w:lineRule="auto"/>
      </w:pPr>
      <w:r>
        <w:separator/>
      </w:r>
    </w:p>
  </w:endnote>
  <w:endnote w:type="continuationSeparator" w:id="0">
    <w:p w:rsidR="006B05F5" w:rsidRDefault="006B05F5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4D2A6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5C6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F5" w:rsidRDefault="006B05F5" w:rsidP="007E038F">
      <w:pPr>
        <w:spacing w:after="0" w:line="240" w:lineRule="auto"/>
      </w:pPr>
      <w:r>
        <w:separator/>
      </w:r>
    </w:p>
  </w:footnote>
  <w:footnote w:type="continuationSeparator" w:id="0">
    <w:p w:rsidR="006B05F5" w:rsidRDefault="006B05F5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6686D6A"/>
    <w:multiLevelType w:val="hybridMultilevel"/>
    <w:tmpl w:val="CD8C2AFE"/>
    <w:lvl w:ilvl="0" w:tplc="0ACEC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8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17"/>
  </w:num>
  <w:num w:numId="7">
    <w:abstractNumId w:val="13"/>
  </w:num>
  <w:num w:numId="8">
    <w:abstractNumId w:val="16"/>
  </w:num>
  <w:num w:numId="9">
    <w:abstractNumId w:val="18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E4923"/>
    <w:rsid w:val="001F318D"/>
    <w:rsid w:val="00204EBE"/>
    <w:rsid w:val="00207519"/>
    <w:rsid w:val="00211CD3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45824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3E1E0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2A6F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69F"/>
    <w:rsid w:val="005C686C"/>
    <w:rsid w:val="005D555D"/>
    <w:rsid w:val="005F0E22"/>
    <w:rsid w:val="005F1DAC"/>
    <w:rsid w:val="005F5CD8"/>
    <w:rsid w:val="00620AEC"/>
    <w:rsid w:val="00623AFC"/>
    <w:rsid w:val="00631848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B05F5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04853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A3B7D"/>
    <w:rsid w:val="008C6499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265C3"/>
    <w:rsid w:val="00937BB7"/>
    <w:rsid w:val="009513AF"/>
    <w:rsid w:val="00972596"/>
    <w:rsid w:val="00987C73"/>
    <w:rsid w:val="00997ED7"/>
    <w:rsid w:val="009A6DE7"/>
    <w:rsid w:val="009B2A0E"/>
    <w:rsid w:val="009B2A82"/>
    <w:rsid w:val="009B7C90"/>
    <w:rsid w:val="009C768E"/>
    <w:rsid w:val="009D0002"/>
    <w:rsid w:val="009F12CA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3ABB"/>
    <w:rsid w:val="00B256FA"/>
    <w:rsid w:val="00B3483B"/>
    <w:rsid w:val="00B37F8E"/>
    <w:rsid w:val="00B4239F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52E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0B9B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2CA52DDCFD650B4622D0982D484381A0A40657A7BB28BFA121826EC80E3D9BAD132708EF42BB8D73C2F1ADBAqA6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2CA52DDCFD650B4622D0982D484381A0A40657A7BB28BFA121826EC80E3D9BBF137F01EF43A586268DB7F8B5A47BD306539ED675E0qE6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A52DDCFD650B4622D0982D484381A0A40657A7BB28BFA121826EC80E3D9BBF137F01EF43A586268DB7F8B5A47BD306539ED675E0qE6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15</cp:revision>
  <cp:lastPrinted>2023-02-13T07:22:00Z</cp:lastPrinted>
  <dcterms:created xsi:type="dcterms:W3CDTF">2022-10-13T13:09:00Z</dcterms:created>
  <dcterms:modified xsi:type="dcterms:W3CDTF">2023-03-06T07:13:00Z</dcterms:modified>
</cp:coreProperties>
</file>