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694"/>
        <w:gridCol w:w="3827"/>
      </w:tblGrid>
      <w:tr w:rsidR="00566A7D" w:rsidRPr="00E8513B">
        <w:trPr>
          <w:trHeight w:val="1408"/>
        </w:trPr>
        <w:tc>
          <w:tcPr>
            <w:tcW w:w="4111" w:type="dxa"/>
            <w:tcBorders>
              <w:top w:val="nil"/>
              <w:left w:val="nil"/>
              <w:bottom w:val="nil"/>
              <w:right w:val="nil"/>
            </w:tcBorders>
          </w:tcPr>
          <w:p w:rsidR="00566A7D" w:rsidRPr="0084042D" w:rsidRDefault="00566A7D" w:rsidP="00A00C2C">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«Куръя</w:t>
            </w:r>
            <w:r w:rsidRPr="0084042D">
              <w:rPr>
                <w:rFonts w:ascii="Times New Roman" w:hAnsi="Times New Roman" w:cs="Times New Roman"/>
                <w:b w:val="0"/>
                <w:bCs w:val="0"/>
                <w:sz w:val="24"/>
                <w:szCs w:val="24"/>
                <w:lang w:eastAsia="en-US"/>
              </w:rPr>
              <w:t xml:space="preserve">»  </w:t>
            </w:r>
          </w:p>
          <w:p w:rsidR="00566A7D" w:rsidRPr="0084042D" w:rsidRDefault="00566A7D" w:rsidP="00A00C2C">
            <w:pPr>
              <w:pStyle w:val="Heading1"/>
              <w:spacing w:before="0" w:after="0" w:line="276" w:lineRule="auto"/>
              <w:jc w:val="center"/>
              <w:rPr>
                <w:rFonts w:ascii="Times New Roman" w:hAnsi="Times New Roman" w:cs="Times New Roman"/>
                <w:b w:val="0"/>
                <w:bCs w:val="0"/>
                <w:sz w:val="24"/>
                <w:szCs w:val="24"/>
                <w:lang w:eastAsia="en-US"/>
              </w:rPr>
            </w:pPr>
            <w:r w:rsidRPr="0084042D">
              <w:rPr>
                <w:rFonts w:ascii="Times New Roman" w:hAnsi="Times New Roman" w:cs="Times New Roman"/>
                <w:b w:val="0"/>
                <w:bCs w:val="0"/>
                <w:sz w:val="24"/>
                <w:szCs w:val="24"/>
                <w:lang w:eastAsia="en-US"/>
              </w:rPr>
              <w:t xml:space="preserve"> сикт овмöдчöминса </w:t>
            </w:r>
          </w:p>
          <w:p w:rsidR="00566A7D" w:rsidRPr="0084042D" w:rsidRDefault="00566A7D" w:rsidP="00A00C2C">
            <w:pPr>
              <w:pStyle w:val="Heading1"/>
              <w:spacing w:before="0" w:after="0" w:line="276" w:lineRule="auto"/>
              <w:jc w:val="center"/>
              <w:rPr>
                <w:rFonts w:ascii="Times New Roman" w:hAnsi="Times New Roman" w:cs="Times New Roman"/>
                <w:b w:val="0"/>
                <w:bCs w:val="0"/>
                <w:sz w:val="24"/>
                <w:szCs w:val="24"/>
                <w:lang w:eastAsia="en-US"/>
              </w:rPr>
            </w:pPr>
            <w:r w:rsidRPr="0084042D">
              <w:rPr>
                <w:rFonts w:ascii="Times New Roman" w:hAnsi="Times New Roman" w:cs="Times New Roman"/>
                <w:b w:val="0"/>
                <w:bCs w:val="0"/>
                <w:sz w:val="24"/>
                <w:szCs w:val="24"/>
                <w:lang w:eastAsia="en-US"/>
              </w:rPr>
              <w:t>администрация</w:t>
            </w:r>
          </w:p>
          <w:p w:rsidR="00566A7D" w:rsidRPr="00E8513B" w:rsidRDefault="00566A7D" w:rsidP="00A00C2C">
            <w:pPr>
              <w:ind w:left="-108"/>
              <w:jc w:val="center"/>
              <w:rPr>
                <w:b/>
                <w:bCs/>
              </w:rPr>
            </w:pPr>
          </w:p>
        </w:tc>
        <w:tc>
          <w:tcPr>
            <w:tcW w:w="2694" w:type="dxa"/>
            <w:tcBorders>
              <w:top w:val="nil"/>
              <w:left w:val="nil"/>
              <w:bottom w:val="nil"/>
              <w:right w:val="nil"/>
            </w:tcBorders>
          </w:tcPr>
          <w:p w:rsidR="00566A7D" w:rsidRPr="00E8513B" w:rsidRDefault="00566A7D" w:rsidP="00A00C2C">
            <w:pPr>
              <w:jc w:val="center"/>
              <w:rPr>
                <w:b/>
                <w:bCs/>
              </w:rPr>
            </w:pPr>
            <w:r w:rsidRPr="00E8513B">
              <w:t xml:space="preserve">  </w:t>
            </w:r>
            <w:r w:rsidRPr="00E8513B">
              <w:rPr>
                <w:rFonts w:eastAsia="Times New Roman" w:cs="Times New Roman"/>
                <w:sz w:val="24"/>
                <w:szCs w:val="24"/>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7" o:title=""/>
                </v:shape>
                <o:OLEObject Type="Embed" ProgID="Word.Picture.8" ShapeID="_x0000_i1025" DrawAspect="Content" ObjectID="_1619510092" r:id="rId8"/>
              </w:object>
            </w:r>
          </w:p>
        </w:tc>
        <w:tc>
          <w:tcPr>
            <w:tcW w:w="3827" w:type="dxa"/>
            <w:tcBorders>
              <w:top w:val="nil"/>
              <w:left w:val="nil"/>
              <w:bottom w:val="nil"/>
              <w:right w:val="nil"/>
            </w:tcBorders>
          </w:tcPr>
          <w:p w:rsidR="00566A7D" w:rsidRPr="0084042D" w:rsidRDefault="00566A7D" w:rsidP="00A00C2C">
            <w:pPr>
              <w:pStyle w:val="Heading1"/>
              <w:spacing w:before="0" w:after="0" w:line="276" w:lineRule="auto"/>
              <w:jc w:val="center"/>
              <w:rPr>
                <w:rFonts w:ascii="Times New Roman" w:hAnsi="Times New Roman" w:cs="Times New Roman"/>
                <w:b w:val="0"/>
                <w:bCs w:val="0"/>
                <w:sz w:val="24"/>
                <w:szCs w:val="24"/>
                <w:lang w:eastAsia="en-US"/>
              </w:rPr>
            </w:pPr>
            <w:r w:rsidRPr="0084042D">
              <w:rPr>
                <w:rFonts w:ascii="Times New Roman" w:hAnsi="Times New Roman" w:cs="Times New Roman"/>
                <w:b w:val="0"/>
                <w:bCs w:val="0"/>
                <w:sz w:val="24"/>
                <w:szCs w:val="24"/>
                <w:lang w:eastAsia="en-US"/>
              </w:rPr>
              <w:t>Администрация</w:t>
            </w:r>
          </w:p>
          <w:p w:rsidR="00566A7D" w:rsidRPr="0084042D" w:rsidRDefault="00566A7D" w:rsidP="00A00C2C">
            <w:pPr>
              <w:pStyle w:val="Heading1"/>
              <w:spacing w:before="0" w:after="0" w:line="276" w:lineRule="auto"/>
              <w:jc w:val="center"/>
              <w:rPr>
                <w:rFonts w:ascii="Times New Roman" w:hAnsi="Times New Roman" w:cs="Times New Roman"/>
                <w:b w:val="0"/>
                <w:bCs w:val="0"/>
                <w:sz w:val="24"/>
                <w:szCs w:val="24"/>
                <w:lang w:eastAsia="en-US"/>
              </w:rPr>
            </w:pPr>
            <w:r w:rsidRPr="0084042D">
              <w:rPr>
                <w:rFonts w:ascii="Times New Roman" w:hAnsi="Times New Roman" w:cs="Times New Roman"/>
                <w:b w:val="0"/>
                <w:bCs w:val="0"/>
                <w:sz w:val="24"/>
                <w:szCs w:val="24"/>
                <w:lang w:eastAsia="en-US"/>
              </w:rPr>
              <w:t>сельского поселения</w:t>
            </w:r>
          </w:p>
          <w:p w:rsidR="00566A7D" w:rsidRPr="00E8513B" w:rsidRDefault="00566A7D" w:rsidP="00A00C2C">
            <w:pPr>
              <w:ind w:left="-108"/>
              <w:jc w:val="center"/>
              <w:rPr>
                <w:rFonts w:ascii="Times New Roman" w:hAnsi="Times New Roman" w:cs="Times New Roman"/>
                <w:sz w:val="24"/>
                <w:szCs w:val="24"/>
              </w:rPr>
            </w:pPr>
            <w:r>
              <w:rPr>
                <w:rFonts w:ascii="Times New Roman" w:hAnsi="Times New Roman" w:cs="Times New Roman"/>
                <w:sz w:val="24"/>
                <w:szCs w:val="24"/>
              </w:rPr>
              <w:t>«Куръя</w:t>
            </w:r>
            <w:r w:rsidRPr="00E8513B">
              <w:rPr>
                <w:rFonts w:ascii="Times New Roman" w:hAnsi="Times New Roman" w:cs="Times New Roman"/>
                <w:sz w:val="24"/>
                <w:szCs w:val="24"/>
              </w:rPr>
              <w:t>»</w:t>
            </w:r>
          </w:p>
          <w:p w:rsidR="00566A7D" w:rsidRPr="0084042D" w:rsidRDefault="00566A7D" w:rsidP="00A00C2C">
            <w:pPr>
              <w:pStyle w:val="Heading1"/>
              <w:spacing w:before="0" w:after="0" w:line="276" w:lineRule="auto"/>
              <w:jc w:val="center"/>
              <w:rPr>
                <w:rFonts w:cs="Times New Roman"/>
                <w:b w:val="0"/>
                <w:bCs w:val="0"/>
                <w:sz w:val="24"/>
                <w:szCs w:val="24"/>
                <w:lang w:eastAsia="en-US"/>
              </w:rPr>
            </w:pPr>
          </w:p>
        </w:tc>
      </w:tr>
    </w:tbl>
    <w:p w:rsidR="00566A7D" w:rsidRPr="0084042D" w:rsidRDefault="00566A7D" w:rsidP="00A00C2C">
      <w:pPr>
        <w:pStyle w:val="Heading3"/>
        <w:jc w:val="center"/>
        <w:rPr>
          <w:rFonts w:ascii="Times New Roman" w:hAnsi="Times New Roman" w:cs="Times New Roman"/>
          <w:color w:val="auto"/>
          <w:sz w:val="28"/>
          <w:szCs w:val="28"/>
        </w:rPr>
      </w:pPr>
      <w:r w:rsidRPr="0084042D">
        <w:rPr>
          <w:rFonts w:ascii="Times New Roman" w:hAnsi="Times New Roman" w:cs="Times New Roman"/>
          <w:color w:val="auto"/>
          <w:sz w:val="28"/>
          <w:szCs w:val="28"/>
        </w:rPr>
        <w:t>Ш У Ö М</w:t>
      </w:r>
    </w:p>
    <w:p w:rsidR="00566A7D" w:rsidRPr="0084042D" w:rsidRDefault="00566A7D" w:rsidP="00A00C2C">
      <w:pPr>
        <w:pStyle w:val="Heading3"/>
        <w:jc w:val="center"/>
        <w:rPr>
          <w:rFonts w:ascii="Times New Roman" w:hAnsi="Times New Roman" w:cs="Times New Roman"/>
          <w:color w:val="auto"/>
          <w:sz w:val="28"/>
          <w:szCs w:val="28"/>
        </w:rPr>
      </w:pPr>
      <w:r w:rsidRPr="0084042D">
        <w:rPr>
          <w:rFonts w:ascii="Times New Roman" w:hAnsi="Times New Roman" w:cs="Times New Roman"/>
          <w:color w:val="auto"/>
          <w:sz w:val="28"/>
          <w:szCs w:val="28"/>
        </w:rPr>
        <w:t>П О С Т А Н О В Л Е Н И Е</w:t>
      </w:r>
    </w:p>
    <w:p w:rsidR="00566A7D" w:rsidRPr="0084042D" w:rsidRDefault="00566A7D" w:rsidP="00A00C2C"/>
    <w:p w:rsidR="00566A7D" w:rsidRPr="0084042D" w:rsidRDefault="00566A7D" w:rsidP="00A00C2C">
      <w:pPr>
        <w:spacing w:after="0" w:line="240" w:lineRule="auto"/>
        <w:rPr>
          <w:rFonts w:ascii="Times New Roman" w:hAnsi="Times New Roman" w:cs="Times New Roman"/>
          <w:sz w:val="24"/>
          <w:szCs w:val="24"/>
        </w:rPr>
      </w:pPr>
      <w:r w:rsidRPr="0084042D">
        <w:rPr>
          <w:rFonts w:ascii="Times New Roman" w:hAnsi="Times New Roman" w:cs="Times New Roman"/>
          <w:sz w:val="24"/>
          <w:szCs w:val="24"/>
        </w:rPr>
        <w:t xml:space="preserve"> </w:t>
      </w:r>
      <w:r>
        <w:rPr>
          <w:rFonts w:ascii="Times New Roman" w:hAnsi="Times New Roman" w:cs="Times New Roman"/>
          <w:sz w:val="24"/>
          <w:szCs w:val="24"/>
        </w:rPr>
        <w:t xml:space="preserve">06 мая </w:t>
      </w:r>
      <w:r w:rsidRPr="0084042D">
        <w:rPr>
          <w:rFonts w:ascii="Times New Roman" w:hAnsi="Times New Roman" w:cs="Times New Roman"/>
          <w:sz w:val="24"/>
          <w:szCs w:val="24"/>
        </w:rPr>
        <w:t>201</w:t>
      </w:r>
      <w:r>
        <w:rPr>
          <w:rFonts w:ascii="Times New Roman" w:hAnsi="Times New Roman" w:cs="Times New Roman"/>
          <w:sz w:val="24"/>
          <w:szCs w:val="24"/>
        </w:rPr>
        <w:t>9</w:t>
      </w:r>
      <w:r w:rsidRPr="0084042D">
        <w:rPr>
          <w:rFonts w:ascii="Times New Roman" w:hAnsi="Times New Roman" w:cs="Times New Roman"/>
          <w:sz w:val="24"/>
          <w:szCs w:val="24"/>
        </w:rPr>
        <w:t xml:space="preserve"> года                                                                                                   № </w:t>
      </w:r>
      <w:r>
        <w:rPr>
          <w:rFonts w:ascii="Times New Roman" w:hAnsi="Times New Roman" w:cs="Times New Roman"/>
          <w:sz w:val="24"/>
          <w:szCs w:val="24"/>
        </w:rPr>
        <w:t>5</w:t>
      </w:r>
      <w:r w:rsidRPr="0084042D">
        <w:rPr>
          <w:rFonts w:ascii="Times New Roman" w:hAnsi="Times New Roman" w:cs="Times New Roman"/>
          <w:sz w:val="24"/>
          <w:szCs w:val="24"/>
        </w:rPr>
        <w:t>/</w:t>
      </w:r>
      <w:r>
        <w:rPr>
          <w:rFonts w:ascii="Times New Roman" w:hAnsi="Times New Roman" w:cs="Times New Roman"/>
          <w:sz w:val="24"/>
          <w:szCs w:val="24"/>
        </w:rPr>
        <w:t>26</w:t>
      </w:r>
    </w:p>
    <w:p w:rsidR="00566A7D" w:rsidRPr="0084042D" w:rsidRDefault="00566A7D" w:rsidP="00A00C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Республика Коми, с. Куръя</w:t>
      </w:r>
    </w:p>
    <w:p w:rsidR="00566A7D" w:rsidRPr="0084042D" w:rsidRDefault="00566A7D" w:rsidP="00A00C2C">
      <w:pPr>
        <w:spacing w:after="0" w:line="240" w:lineRule="auto"/>
        <w:rPr>
          <w:rFonts w:ascii="Times New Roman" w:hAnsi="Times New Roman" w:cs="Times New Roman"/>
          <w:sz w:val="24"/>
          <w:szCs w:val="24"/>
        </w:rPr>
      </w:pPr>
    </w:p>
    <w:p w:rsidR="00566A7D" w:rsidRPr="0084042D" w:rsidRDefault="00566A7D" w:rsidP="00A00C2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84042D">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w:t>
      </w:r>
      <w:r w:rsidRPr="0084042D">
        <w:rPr>
          <w:rFonts w:ascii="Times New Roman" w:hAnsi="Times New Roman" w:cs="Times New Roman"/>
          <w:b/>
          <w:bCs/>
          <w:sz w:val="24"/>
          <w:szCs w:val="24"/>
          <w:lang w:eastAsia="ru-RU"/>
        </w:rPr>
        <w:t>«</w:t>
      </w:r>
      <w:r w:rsidRPr="0084042D">
        <w:rPr>
          <w:rFonts w:ascii="Times New Roman" w:hAnsi="Times New Roman" w:cs="Times New Roman"/>
          <w:b/>
          <w:bCs/>
          <w:sz w:val="24"/>
          <w:szCs w:val="24"/>
        </w:rPr>
        <w:t>Выдача справок и иных документов в сфере жилищно-коммунального хозяйства</w:t>
      </w:r>
      <w:r w:rsidRPr="0084042D">
        <w:rPr>
          <w:rFonts w:ascii="Times New Roman" w:hAnsi="Times New Roman" w:cs="Times New Roman"/>
          <w:b/>
          <w:bCs/>
          <w:sz w:val="24"/>
          <w:szCs w:val="24"/>
          <w:lang w:eastAsia="ru-RU"/>
        </w:rPr>
        <w:t>»</w:t>
      </w:r>
      <w:r w:rsidRPr="0084042D">
        <w:rPr>
          <w:sz w:val="24"/>
          <w:szCs w:val="24"/>
          <w:vertAlign w:val="superscript"/>
        </w:rPr>
        <w:t xml:space="preserve"> </w:t>
      </w:r>
    </w:p>
    <w:p w:rsidR="00566A7D" w:rsidRPr="0084042D" w:rsidRDefault="00566A7D" w:rsidP="00A00C2C">
      <w:pPr>
        <w:spacing w:after="0" w:line="240" w:lineRule="auto"/>
        <w:jc w:val="center"/>
        <w:rPr>
          <w:rFonts w:ascii="Times New Roman" w:hAnsi="Times New Roman" w:cs="Times New Roman"/>
          <w:b/>
          <w:bCs/>
          <w:sz w:val="24"/>
          <w:szCs w:val="24"/>
        </w:rPr>
      </w:pPr>
    </w:p>
    <w:p w:rsidR="00566A7D" w:rsidRPr="0084042D" w:rsidRDefault="00566A7D" w:rsidP="00A00C2C">
      <w:pPr>
        <w:spacing w:after="0" w:line="240" w:lineRule="auto"/>
        <w:rPr>
          <w:rFonts w:ascii="Times New Roman" w:hAnsi="Times New Roman" w:cs="Times New Roman"/>
          <w:b/>
          <w:bCs/>
          <w:sz w:val="28"/>
          <w:szCs w:val="28"/>
        </w:rPr>
      </w:pPr>
    </w:p>
    <w:p w:rsidR="00566A7D" w:rsidRPr="00EE1C5F" w:rsidRDefault="00566A7D" w:rsidP="00A00C2C">
      <w:pPr>
        <w:spacing w:after="0" w:line="240" w:lineRule="auto"/>
        <w:rPr>
          <w:rFonts w:ascii="Times New Roman" w:hAnsi="Times New Roman" w:cs="Times New Roman"/>
          <w:sz w:val="24"/>
          <w:szCs w:val="24"/>
        </w:rPr>
      </w:pPr>
      <w:r w:rsidRPr="0084042D">
        <w:rPr>
          <w:rFonts w:ascii="Times New Roman" w:hAnsi="Times New Roman" w:cs="Times New Roman"/>
          <w:sz w:val="28"/>
          <w:szCs w:val="28"/>
        </w:rPr>
        <w:t xml:space="preserve">       </w:t>
      </w:r>
    </w:p>
    <w:p w:rsidR="00566A7D" w:rsidRPr="00EE1C5F" w:rsidRDefault="00566A7D" w:rsidP="00A00C2C">
      <w:pPr>
        <w:tabs>
          <w:tab w:val="left" w:pos="0"/>
        </w:tabs>
        <w:spacing w:after="0" w:line="240" w:lineRule="auto"/>
        <w:jc w:val="both"/>
        <w:rPr>
          <w:rFonts w:ascii="Times New Roman" w:hAnsi="Times New Roman" w:cs="Times New Roman"/>
          <w:sz w:val="24"/>
          <w:szCs w:val="24"/>
        </w:rPr>
      </w:pPr>
      <w:r w:rsidRPr="00EE1C5F">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66A7D" w:rsidRPr="00EE1C5F" w:rsidRDefault="00566A7D" w:rsidP="00A00C2C">
      <w:pPr>
        <w:spacing w:after="0" w:line="240" w:lineRule="auto"/>
        <w:rPr>
          <w:rFonts w:ascii="Times New Roman" w:hAnsi="Times New Roman" w:cs="Times New Roman"/>
          <w:sz w:val="24"/>
          <w:szCs w:val="24"/>
        </w:rPr>
      </w:pPr>
      <w:r w:rsidRPr="00EE1C5F">
        <w:rPr>
          <w:rFonts w:ascii="Times New Roman" w:hAnsi="Times New Roman" w:cs="Times New Roman"/>
          <w:sz w:val="24"/>
          <w:szCs w:val="24"/>
        </w:rPr>
        <w:t xml:space="preserve">        постановляю:</w:t>
      </w:r>
    </w:p>
    <w:p w:rsidR="00566A7D" w:rsidRPr="00EE1C5F" w:rsidRDefault="00566A7D" w:rsidP="00A00C2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E1C5F">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EE1C5F">
        <w:rPr>
          <w:rFonts w:ascii="Times New Roman" w:hAnsi="Times New Roman" w:cs="Times New Roman"/>
          <w:sz w:val="24"/>
          <w:szCs w:val="24"/>
          <w:lang w:eastAsia="ru-RU"/>
        </w:rPr>
        <w:t>«</w:t>
      </w:r>
      <w:r w:rsidRPr="00EE1C5F">
        <w:rPr>
          <w:rFonts w:ascii="Times New Roman" w:hAnsi="Times New Roman" w:cs="Times New Roman"/>
          <w:sz w:val="24"/>
          <w:szCs w:val="24"/>
        </w:rPr>
        <w:t>Выдача справок и иных документов в сфере жилищно-коммунального хозяйства</w:t>
      </w:r>
      <w:r w:rsidRPr="00EE1C5F">
        <w:rPr>
          <w:rFonts w:ascii="Times New Roman" w:hAnsi="Times New Roman" w:cs="Times New Roman"/>
          <w:sz w:val="24"/>
          <w:szCs w:val="24"/>
          <w:lang w:eastAsia="ru-RU"/>
        </w:rPr>
        <w:t>»</w:t>
      </w:r>
      <w:r w:rsidRPr="00EE1C5F">
        <w:rPr>
          <w:sz w:val="24"/>
          <w:szCs w:val="24"/>
          <w:vertAlign w:val="superscript"/>
        </w:rPr>
        <w:t xml:space="preserve"> </w:t>
      </w:r>
      <w:r w:rsidRPr="00EE1C5F">
        <w:rPr>
          <w:rFonts w:ascii="Times New Roman" w:hAnsi="Times New Roman" w:cs="Times New Roman"/>
          <w:sz w:val="24"/>
          <w:szCs w:val="24"/>
        </w:rPr>
        <w:t>согласно Приложению.</w:t>
      </w:r>
    </w:p>
    <w:p w:rsidR="00566A7D" w:rsidRPr="00EE1C5F" w:rsidRDefault="00566A7D" w:rsidP="00A00C2C">
      <w:pPr>
        <w:spacing w:after="0" w:line="240" w:lineRule="auto"/>
        <w:jc w:val="both"/>
        <w:rPr>
          <w:rFonts w:ascii="Times New Roman" w:hAnsi="Times New Roman" w:cs="Times New Roman"/>
          <w:sz w:val="24"/>
          <w:szCs w:val="24"/>
        </w:rPr>
      </w:pPr>
    </w:p>
    <w:p w:rsidR="00566A7D" w:rsidRPr="00EE1C5F" w:rsidRDefault="00566A7D" w:rsidP="00A00C2C">
      <w:pPr>
        <w:spacing w:after="0" w:line="240" w:lineRule="auto"/>
        <w:jc w:val="both"/>
        <w:rPr>
          <w:rFonts w:ascii="Times New Roman" w:hAnsi="Times New Roman" w:cs="Times New Roman"/>
          <w:sz w:val="24"/>
          <w:szCs w:val="24"/>
        </w:rPr>
      </w:pPr>
      <w:r w:rsidRPr="00EE1C5F">
        <w:rPr>
          <w:rFonts w:ascii="Times New Roman" w:hAnsi="Times New Roman" w:cs="Times New Roman"/>
          <w:sz w:val="24"/>
          <w:szCs w:val="24"/>
        </w:rPr>
        <w:t>2. Считать утратившим силу Постановления администрации сельского поселения «Куръя»:</w:t>
      </w:r>
    </w:p>
    <w:p w:rsidR="00566A7D" w:rsidRPr="00EE1C5F" w:rsidRDefault="00566A7D" w:rsidP="00A00C2C">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07.05.2014 № 05/16</w:t>
      </w:r>
      <w:r w:rsidRPr="00EE1C5F">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справок и иных документов в сфе6ре жилищно-коммунального хозяйства».</w:t>
      </w:r>
    </w:p>
    <w:p w:rsidR="00566A7D" w:rsidRPr="00EE1C5F" w:rsidRDefault="00566A7D" w:rsidP="00A00C2C">
      <w:pPr>
        <w:spacing w:after="0" w:line="240" w:lineRule="auto"/>
        <w:jc w:val="both"/>
        <w:rPr>
          <w:rFonts w:ascii="Times New Roman" w:hAnsi="Times New Roman" w:cs="Times New Roman"/>
          <w:sz w:val="24"/>
          <w:szCs w:val="24"/>
        </w:rPr>
      </w:pPr>
      <w:r w:rsidRPr="00EE1C5F">
        <w:rPr>
          <w:rFonts w:ascii="Times New Roman" w:hAnsi="Times New Roman" w:cs="Times New Roman"/>
          <w:sz w:val="24"/>
          <w:szCs w:val="24"/>
        </w:rPr>
        <w:t>3. Настоящее Постановление подлежит официальному обнародованию в установленных Уставом местах и размещению на официальном сайте администрации сельского поселения «Куръя».</w:t>
      </w:r>
    </w:p>
    <w:p w:rsidR="00566A7D" w:rsidRPr="00EE1C5F" w:rsidRDefault="00566A7D" w:rsidP="00A00C2C">
      <w:pPr>
        <w:spacing w:after="0" w:line="240" w:lineRule="auto"/>
        <w:jc w:val="both"/>
        <w:rPr>
          <w:rFonts w:ascii="Times New Roman" w:hAnsi="Times New Roman" w:cs="Times New Roman"/>
          <w:sz w:val="24"/>
          <w:szCs w:val="24"/>
        </w:rPr>
      </w:pPr>
    </w:p>
    <w:p w:rsidR="00566A7D" w:rsidRPr="00EE1C5F" w:rsidRDefault="00566A7D" w:rsidP="00A00C2C">
      <w:pPr>
        <w:tabs>
          <w:tab w:val="left" w:pos="2625"/>
        </w:tabs>
        <w:spacing w:after="0" w:line="240" w:lineRule="auto"/>
        <w:jc w:val="both"/>
        <w:rPr>
          <w:rFonts w:ascii="Times New Roman" w:hAnsi="Times New Roman" w:cs="Times New Roman"/>
          <w:sz w:val="24"/>
          <w:szCs w:val="24"/>
        </w:rPr>
      </w:pPr>
      <w:r w:rsidRPr="00EE1C5F">
        <w:rPr>
          <w:rFonts w:ascii="Times New Roman" w:hAnsi="Times New Roman" w:cs="Times New Roman"/>
          <w:sz w:val="24"/>
          <w:szCs w:val="24"/>
        </w:rPr>
        <w:t>4. Контроль за исполнением настоящего Постановления оставляю за собой.</w:t>
      </w:r>
      <w:r w:rsidRPr="00EE1C5F">
        <w:rPr>
          <w:rFonts w:ascii="Times New Roman" w:hAnsi="Times New Roman" w:cs="Times New Roman"/>
          <w:sz w:val="24"/>
          <w:szCs w:val="24"/>
        </w:rPr>
        <w:tab/>
      </w:r>
    </w:p>
    <w:p w:rsidR="00566A7D" w:rsidRPr="00EE1C5F" w:rsidRDefault="00566A7D" w:rsidP="00A00C2C">
      <w:pPr>
        <w:spacing w:after="0" w:line="240" w:lineRule="auto"/>
        <w:jc w:val="both"/>
        <w:rPr>
          <w:rFonts w:ascii="Times New Roman" w:hAnsi="Times New Roman" w:cs="Times New Roman"/>
          <w:sz w:val="24"/>
          <w:szCs w:val="24"/>
        </w:rPr>
      </w:pPr>
    </w:p>
    <w:p w:rsidR="00566A7D" w:rsidRPr="00EE1C5F" w:rsidRDefault="00566A7D" w:rsidP="00A00C2C">
      <w:pPr>
        <w:spacing w:after="0" w:line="240" w:lineRule="auto"/>
        <w:jc w:val="both"/>
        <w:rPr>
          <w:rFonts w:ascii="Times New Roman" w:hAnsi="Times New Roman" w:cs="Times New Roman"/>
          <w:sz w:val="24"/>
          <w:szCs w:val="24"/>
        </w:rPr>
      </w:pPr>
    </w:p>
    <w:p w:rsidR="00566A7D" w:rsidRDefault="00566A7D" w:rsidP="00A00C2C">
      <w:pPr>
        <w:spacing w:after="0" w:line="240" w:lineRule="auto"/>
        <w:jc w:val="both"/>
        <w:rPr>
          <w:rFonts w:ascii="Times New Roman" w:hAnsi="Times New Roman" w:cs="Times New Roman"/>
          <w:sz w:val="24"/>
          <w:szCs w:val="24"/>
        </w:rPr>
      </w:pPr>
    </w:p>
    <w:p w:rsidR="00566A7D" w:rsidRDefault="00566A7D" w:rsidP="00A00C2C">
      <w:pPr>
        <w:spacing w:after="0" w:line="240" w:lineRule="auto"/>
        <w:jc w:val="both"/>
        <w:rPr>
          <w:rFonts w:ascii="Times New Roman" w:hAnsi="Times New Roman" w:cs="Times New Roman"/>
          <w:sz w:val="24"/>
          <w:szCs w:val="24"/>
        </w:rPr>
      </w:pPr>
    </w:p>
    <w:p w:rsidR="00566A7D" w:rsidRDefault="00566A7D" w:rsidP="00A00C2C">
      <w:pPr>
        <w:spacing w:after="0" w:line="240" w:lineRule="auto"/>
        <w:jc w:val="both"/>
        <w:rPr>
          <w:rFonts w:ascii="Times New Roman" w:hAnsi="Times New Roman" w:cs="Times New Roman"/>
          <w:sz w:val="24"/>
          <w:szCs w:val="24"/>
        </w:rPr>
      </w:pPr>
    </w:p>
    <w:p w:rsidR="00566A7D" w:rsidRPr="00EE1C5F" w:rsidRDefault="00566A7D" w:rsidP="00A00C2C">
      <w:pPr>
        <w:spacing w:after="0" w:line="240" w:lineRule="auto"/>
        <w:jc w:val="both"/>
        <w:rPr>
          <w:rFonts w:ascii="Times New Roman" w:hAnsi="Times New Roman" w:cs="Times New Roman"/>
          <w:sz w:val="24"/>
          <w:szCs w:val="24"/>
        </w:rPr>
      </w:pPr>
      <w:r w:rsidRPr="00EE1C5F">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 «Куръя</w:t>
      </w:r>
      <w:r w:rsidRPr="00EE1C5F">
        <w:rPr>
          <w:rFonts w:ascii="Times New Roman" w:hAnsi="Times New Roman" w:cs="Times New Roman"/>
          <w:sz w:val="24"/>
          <w:szCs w:val="24"/>
        </w:rPr>
        <w:t xml:space="preserve">»    </w:t>
      </w:r>
      <w:r>
        <w:rPr>
          <w:rFonts w:ascii="Times New Roman" w:hAnsi="Times New Roman" w:cs="Times New Roman"/>
          <w:sz w:val="24"/>
          <w:szCs w:val="24"/>
        </w:rPr>
        <w:t xml:space="preserve">                      О.В.Собянин</w:t>
      </w:r>
    </w:p>
    <w:p w:rsidR="00566A7D" w:rsidRPr="00EE1C5F" w:rsidRDefault="00566A7D" w:rsidP="00A00C2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566A7D" w:rsidRPr="0084042D" w:rsidRDefault="00566A7D" w:rsidP="00F84F7B">
      <w:pPr>
        <w:spacing w:after="0" w:line="240" w:lineRule="auto"/>
        <w:jc w:val="right"/>
        <w:rPr>
          <w:rFonts w:ascii="Times New Roman" w:hAnsi="Times New Roman" w:cs="Times New Roman"/>
          <w:sz w:val="24"/>
          <w:szCs w:val="24"/>
        </w:rPr>
      </w:pPr>
    </w:p>
    <w:p w:rsidR="00566A7D" w:rsidRPr="0084042D" w:rsidRDefault="00566A7D" w:rsidP="00F84F7B">
      <w:pPr>
        <w:spacing w:after="0" w:line="240" w:lineRule="auto"/>
        <w:jc w:val="right"/>
        <w:rPr>
          <w:rFonts w:ascii="Times New Roman" w:hAnsi="Times New Roman" w:cs="Times New Roman"/>
          <w:sz w:val="24"/>
          <w:szCs w:val="24"/>
        </w:rPr>
      </w:pPr>
    </w:p>
    <w:p w:rsidR="00566A7D" w:rsidRDefault="00566A7D" w:rsidP="00F84F7B">
      <w:pPr>
        <w:spacing w:after="0" w:line="240" w:lineRule="auto"/>
        <w:jc w:val="right"/>
        <w:rPr>
          <w:rFonts w:ascii="Times New Roman" w:hAnsi="Times New Roman" w:cs="Times New Roman"/>
          <w:sz w:val="24"/>
          <w:szCs w:val="24"/>
        </w:rPr>
      </w:pPr>
    </w:p>
    <w:p w:rsidR="00566A7D" w:rsidRDefault="00566A7D" w:rsidP="00F84F7B">
      <w:pPr>
        <w:spacing w:after="0" w:line="240" w:lineRule="auto"/>
        <w:jc w:val="right"/>
        <w:rPr>
          <w:rFonts w:ascii="Times New Roman" w:hAnsi="Times New Roman" w:cs="Times New Roman"/>
        </w:rPr>
      </w:pPr>
    </w:p>
    <w:p w:rsidR="00566A7D" w:rsidRDefault="00566A7D" w:rsidP="00F84F7B">
      <w:pPr>
        <w:spacing w:after="0" w:line="240" w:lineRule="auto"/>
        <w:jc w:val="right"/>
        <w:rPr>
          <w:rFonts w:ascii="Times New Roman" w:hAnsi="Times New Roman" w:cs="Times New Roman"/>
        </w:rPr>
      </w:pPr>
    </w:p>
    <w:p w:rsidR="00566A7D" w:rsidRPr="00D91DBE" w:rsidRDefault="00566A7D" w:rsidP="00F84F7B">
      <w:pPr>
        <w:spacing w:after="0" w:line="240" w:lineRule="auto"/>
        <w:jc w:val="right"/>
        <w:rPr>
          <w:rFonts w:ascii="Times New Roman" w:hAnsi="Times New Roman" w:cs="Times New Roman"/>
        </w:rPr>
      </w:pPr>
      <w:r w:rsidRPr="00D91DBE">
        <w:rPr>
          <w:rFonts w:ascii="Times New Roman" w:hAnsi="Times New Roman" w:cs="Times New Roman"/>
        </w:rPr>
        <w:t>Приложение</w:t>
      </w:r>
    </w:p>
    <w:p w:rsidR="00566A7D" w:rsidRPr="00D91DBE" w:rsidRDefault="00566A7D" w:rsidP="00F84F7B">
      <w:pPr>
        <w:spacing w:after="0" w:line="240" w:lineRule="auto"/>
        <w:jc w:val="right"/>
        <w:rPr>
          <w:rFonts w:ascii="Times New Roman" w:hAnsi="Times New Roman" w:cs="Times New Roman"/>
        </w:rPr>
      </w:pPr>
      <w:r w:rsidRPr="00D91DBE">
        <w:rPr>
          <w:rFonts w:ascii="Times New Roman" w:hAnsi="Times New Roman" w:cs="Times New Roman"/>
        </w:rPr>
        <w:t>к Постановлению администрации</w:t>
      </w:r>
    </w:p>
    <w:p w:rsidR="00566A7D" w:rsidRPr="00D91DBE" w:rsidRDefault="00566A7D" w:rsidP="00F84F7B">
      <w:pPr>
        <w:spacing w:after="0" w:line="240" w:lineRule="auto"/>
        <w:jc w:val="right"/>
        <w:rPr>
          <w:rFonts w:ascii="Times New Roman" w:hAnsi="Times New Roman" w:cs="Times New Roman"/>
        </w:rPr>
      </w:pPr>
      <w:r w:rsidRPr="00D91DBE">
        <w:rPr>
          <w:rFonts w:ascii="Times New Roman" w:hAnsi="Times New Roman" w:cs="Times New Roman"/>
        </w:rPr>
        <w:t xml:space="preserve"> </w:t>
      </w:r>
      <w:r>
        <w:rPr>
          <w:rFonts w:ascii="Times New Roman" w:hAnsi="Times New Roman" w:cs="Times New Roman"/>
        </w:rPr>
        <w:t>сельского поселения «Куръя</w:t>
      </w:r>
      <w:r w:rsidRPr="00D91DBE">
        <w:rPr>
          <w:rFonts w:ascii="Times New Roman" w:hAnsi="Times New Roman" w:cs="Times New Roman"/>
        </w:rPr>
        <w:t>»</w:t>
      </w:r>
    </w:p>
    <w:p w:rsidR="00566A7D" w:rsidRPr="00D91DBE" w:rsidRDefault="00566A7D" w:rsidP="00F84F7B">
      <w:pPr>
        <w:spacing w:after="0" w:line="240" w:lineRule="auto"/>
        <w:jc w:val="right"/>
        <w:rPr>
          <w:rFonts w:ascii="Times New Roman" w:hAnsi="Times New Roman" w:cs="Times New Roman"/>
        </w:rPr>
      </w:pPr>
      <w:r w:rsidRPr="00D91DBE">
        <w:rPr>
          <w:rFonts w:ascii="Times New Roman" w:hAnsi="Times New Roman" w:cs="Times New Roman"/>
        </w:rPr>
        <w:t xml:space="preserve">от </w:t>
      </w:r>
      <w:r>
        <w:rPr>
          <w:rFonts w:ascii="Times New Roman" w:hAnsi="Times New Roman" w:cs="Times New Roman"/>
        </w:rPr>
        <w:t>06.05.</w:t>
      </w:r>
      <w:r w:rsidRPr="00D91DBE">
        <w:rPr>
          <w:rFonts w:ascii="Times New Roman" w:hAnsi="Times New Roman" w:cs="Times New Roman"/>
        </w:rPr>
        <w:t xml:space="preserve"> 201</w:t>
      </w:r>
      <w:r>
        <w:rPr>
          <w:rFonts w:ascii="Times New Roman" w:hAnsi="Times New Roman" w:cs="Times New Roman"/>
        </w:rPr>
        <w:t>9</w:t>
      </w:r>
      <w:r w:rsidRPr="00D91DBE">
        <w:rPr>
          <w:rFonts w:ascii="Times New Roman" w:hAnsi="Times New Roman" w:cs="Times New Roman"/>
        </w:rPr>
        <w:t xml:space="preserve"> г. № </w:t>
      </w:r>
      <w:r>
        <w:rPr>
          <w:rFonts w:ascii="Times New Roman" w:hAnsi="Times New Roman" w:cs="Times New Roman"/>
        </w:rPr>
        <w:t>5</w:t>
      </w:r>
      <w:r w:rsidRPr="00D91DBE">
        <w:rPr>
          <w:rFonts w:ascii="Times New Roman" w:hAnsi="Times New Roman" w:cs="Times New Roman"/>
        </w:rPr>
        <w:t>/</w:t>
      </w:r>
      <w:r>
        <w:rPr>
          <w:rFonts w:ascii="Times New Roman" w:hAnsi="Times New Roman" w:cs="Times New Roman"/>
        </w:rPr>
        <w:t>26</w:t>
      </w:r>
    </w:p>
    <w:p w:rsidR="00566A7D" w:rsidRPr="0084042D"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71940">
        <w:rPr>
          <w:rFonts w:ascii="Times New Roman" w:hAnsi="Times New Roman" w:cs="Times New Roman"/>
          <w:b/>
          <w:bCs/>
          <w:sz w:val="24"/>
          <w:szCs w:val="24"/>
          <w:lang w:eastAsia="ru-RU"/>
        </w:rPr>
        <w:t>АДМИНИСТРАТИВНЫЙ РЕГЛАМЕНТ</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71940">
        <w:rPr>
          <w:rFonts w:ascii="Times New Roman" w:hAnsi="Times New Roman" w:cs="Times New Roman"/>
          <w:b/>
          <w:bCs/>
          <w:sz w:val="24"/>
          <w:szCs w:val="24"/>
          <w:lang w:eastAsia="ru-RU"/>
        </w:rPr>
        <w:t>предоставления муниципальной услуги «</w:t>
      </w:r>
      <w:r w:rsidRPr="00E71940">
        <w:rPr>
          <w:rFonts w:ascii="Times New Roman" w:hAnsi="Times New Roman" w:cs="Times New Roman"/>
          <w:b/>
          <w:bCs/>
          <w:sz w:val="24"/>
          <w:szCs w:val="24"/>
        </w:rPr>
        <w:t>Выдача справок и иных документов в сфере жилищно-коммунального хозяйства</w:t>
      </w:r>
      <w:r w:rsidRPr="00E71940">
        <w:rPr>
          <w:rFonts w:ascii="Times New Roman" w:hAnsi="Times New Roman" w:cs="Times New Roman"/>
          <w:b/>
          <w:bCs/>
          <w:sz w:val="24"/>
          <w:szCs w:val="24"/>
          <w:lang w:eastAsia="ru-RU"/>
        </w:rPr>
        <w:t>»</w:t>
      </w:r>
      <w:r w:rsidRPr="00E71940">
        <w:rPr>
          <w:sz w:val="24"/>
          <w:szCs w:val="24"/>
          <w:vertAlign w:val="superscript"/>
        </w:rPr>
        <w:t xml:space="preserve"> </w:t>
      </w:r>
    </w:p>
    <w:p w:rsidR="00566A7D" w:rsidRPr="0084042D" w:rsidRDefault="00566A7D" w:rsidP="00EC607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66A7D" w:rsidRPr="00E71940" w:rsidRDefault="00566A7D" w:rsidP="00EC607B">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E71940">
        <w:rPr>
          <w:rFonts w:ascii="Times New Roman" w:hAnsi="Times New Roman" w:cs="Times New Roman"/>
          <w:b/>
          <w:bCs/>
          <w:sz w:val="24"/>
          <w:szCs w:val="24"/>
        </w:rPr>
        <w:t>I. Общие положения</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66A7D" w:rsidRPr="0084042D"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bookmarkStart w:id="0" w:name="Par55"/>
      <w:bookmarkEnd w:id="0"/>
      <w:r w:rsidRPr="00E71940">
        <w:rPr>
          <w:rFonts w:ascii="Times New Roman" w:hAnsi="Times New Roman" w:cs="Times New Roman"/>
          <w:b/>
          <w:bCs/>
          <w:sz w:val="24"/>
          <w:szCs w:val="24"/>
        </w:rPr>
        <w:t>Предмет регулирования административного регламента</w:t>
      </w:r>
    </w:p>
    <w:p w:rsidR="00566A7D" w:rsidRPr="0084042D" w:rsidRDefault="00566A7D" w:rsidP="00EC60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1.1. Административный регламент предоставления муниципальной услуги «Выдача справок и иных документов в сфере жилищно-коммунального хозяйства»</w:t>
      </w:r>
      <w:r w:rsidRPr="00E71940">
        <w:rPr>
          <w:rFonts w:ascii="Times New Roman" w:hAnsi="Times New Roman" w:cs="Times New Roman"/>
          <w:i/>
          <w:iCs/>
          <w:lang w:eastAsia="ru-RU"/>
        </w:rPr>
        <w:t xml:space="preserve"> </w:t>
      </w:r>
      <w:r w:rsidRPr="00E71940">
        <w:rPr>
          <w:rFonts w:ascii="Times New Roman" w:hAnsi="Times New Roman" w:cs="Times New Roman"/>
          <w:lang w:eastAsia="ru-RU"/>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«Куръя»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1" w:name="Par59"/>
      <w:bookmarkEnd w:id="1"/>
      <w:r w:rsidRPr="00E71940">
        <w:rPr>
          <w:rFonts w:ascii="Times New Roman" w:hAnsi="Times New Roman" w:cs="Times New Roman"/>
          <w:b/>
          <w:bCs/>
        </w:rPr>
        <w:t>Круг заявителей</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bookmarkStart w:id="2" w:name="Par61"/>
      <w:bookmarkEnd w:id="2"/>
      <w:r w:rsidRPr="00E71940">
        <w:rPr>
          <w:rFonts w:ascii="Times New Roman" w:hAnsi="Times New Roman" w:cs="Times New Roman"/>
        </w:rPr>
        <w:t xml:space="preserve">1.2. </w:t>
      </w:r>
      <w:r w:rsidRPr="00E71940">
        <w:rPr>
          <w:rFonts w:ascii="Times New Roman" w:hAnsi="Times New Roman" w:cs="Times New Roman"/>
          <w:lang w:eastAsia="ru-RU"/>
        </w:rPr>
        <w:t xml:space="preserve">Заявителями являются физические лица (в том числе индивидуальные предприниматели) и юридические лица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1.3. От имени заявителей, в целях получения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66A7D" w:rsidRPr="00E71940" w:rsidRDefault="00566A7D" w:rsidP="00EC607B">
      <w:pPr>
        <w:widowControl w:val="0"/>
        <w:autoSpaceDE w:val="0"/>
        <w:autoSpaceDN w:val="0"/>
        <w:adjustRightInd w:val="0"/>
        <w:spacing w:after="0" w:line="240" w:lineRule="auto"/>
        <w:outlineLvl w:val="2"/>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E71940">
        <w:rPr>
          <w:rFonts w:ascii="Times New Roman" w:hAnsi="Times New Roman" w:cs="Times New Roman"/>
          <w:b/>
          <w:bCs/>
        </w:rPr>
        <w:t>Требования к порядку информирования о предоставлении</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rPr>
      </w:pPr>
      <w:r w:rsidRPr="00E71940">
        <w:rPr>
          <w:rFonts w:ascii="Times New Roman" w:hAnsi="Times New Roman" w:cs="Times New Roman"/>
          <w:b/>
          <w:bCs/>
          <w:lang w:eastAsia="ru-RU"/>
        </w:rPr>
        <w:t>муниципальной</w:t>
      </w:r>
      <w:r w:rsidRPr="00E71940">
        <w:rPr>
          <w:rFonts w:ascii="Times New Roman" w:hAnsi="Times New Roman" w:cs="Times New Roman"/>
          <w:b/>
          <w:bCs/>
        </w:rPr>
        <w:t xml:space="preserve">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E71940">
        <w:rPr>
          <w:rFonts w:ascii="Times New Roman" w:hAnsi="Times New Roman" w:cs="Times New Roman"/>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 в Органе, МФЦ по месту своего проживания (регистрации); </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по справочным телефонам;</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в сети Интернет (на официальном сайте Органа);</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направив письменное обращение через организацию почтовой связи, либо по электронной почте.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E71940">
        <w:rPr>
          <w:rStyle w:val="FootnoteReference"/>
          <w:rFonts w:ascii="Times New Roman" w:hAnsi="Times New Roman" w:cs="Times New Roman"/>
        </w:rPr>
        <w:footnoteReference w:id="2"/>
      </w:r>
      <w:r w:rsidRPr="00E71940">
        <w:rPr>
          <w:rFonts w:ascii="Times New Roman" w:hAnsi="Times New Roman" w:cs="Times New Roman"/>
        </w:rPr>
        <w:t>.</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тексты законодательных и иных нормативных правовых актов, содержащих нормы, регламентирующие предоставление муниципальной услуги;</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настоящий Административный регламент;</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справочная информация:</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E71940">
        <w:rPr>
          <w:rFonts w:ascii="Times New Roman" w:hAnsi="Times New Roman" w:cs="Times New Roman"/>
          <w:i/>
          <w:iCs/>
          <w:lang w:eastAsia="ru-RU"/>
        </w:rPr>
        <w:t>spkurya.r</w:t>
      </w:r>
      <w:r w:rsidRPr="00E71940">
        <w:rPr>
          <w:rFonts w:ascii="Times New Roman" w:hAnsi="Times New Roman" w:cs="Times New Roman"/>
          <w:i/>
          <w:iCs/>
          <w:lang w:val="en-US" w:eastAsia="ru-RU"/>
        </w:rPr>
        <w:t>u</w:t>
      </w:r>
      <w:r w:rsidRPr="00E71940">
        <w:rPr>
          <w:rFonts w:ascii="Times New Roman" w:hAnsi="Times New Roman" w:cs="Times New Roman"/>
        </w:rPr>
        <w:t>;</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адрес сайта МФЦ (mfc.rkomi.ru);</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566A7D" w:rsidRPr="00E71940" w:rsidRDefault="00566A7D" w:rsidP="00887B21">
      <w:pPr>
        <w:shd w:val="clear" w:color="auto" w:fill="FFFFFF"/>
        <w:spacing w:after="0" w:line="240" w:lineRule="auto"/>
        <w:ind w:right="5" w:firstLine="850"/>
        <w:jc w:val="both"/>
        <w:rPr>
          <w:rFonts w:ascii="Times New Roman" w:hAnsi="Times New Roman" w:cs="Times New Roman"/>
        </w:rPr>
      </w:pPr>
      <w:r w:rsidRPr="00E71940">
        <w:rPr>
          <w:rFonts w:ascii="Times New Roman" w:hAnsi="Times New Roman" w:cs="Times New Roman"/>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566A7D" w:rsidRPr="00E71940" w:rsidRDefault="00566A7D" w:rsidP="00887B21">
      <w:pPr>
        <w:shd w:val="clear" w:color="auto" w:fill="FFFFFF"/>
        <w:tabs>
          <w:tab w:val="left" w:pos="1277"/>
        </w:tabs>
        <w:spacing w:after="0" w:line="240" w:lineRule="auto"/>
        <w:ind w:firstLine="850"/>
        <w:jc w:val="both"/>
        <w:rPr>
          <w:rFonts w:ascii="Times New Roman" w:hAnsi="Times New Roman" w:cs="Times New Roman"/>
        </w:rPr>
      </w:pPr>
      <w:r w:rsidRPr="00E71940">
        <w:rPr>
          <w:rFonts w:ascii="Times New Roman" w:hAnsi="Times New Roman" w:cs="Times New Roman"/>
          <w:spacing w:val="-5"/>
        </w:rPr>
        <w:t>а)</w:t>
      </w:r>
      <w:r w:rsidRPr="00E71940">
        <w:rPr>
          <w:rFonts w:ascii="Times New Roman" w:hAnsi="Times New Roman" w:cs="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6A7D" w:rsidRPr="00E71940" w:rsidRDefault="00566A7D" w:rsidP="00887B21">
      <w:pPr>
        <w:shd w:val="clear" w:color="auto" w:fill="FFFFFF"/>
        <w:tabs>
          <w:tab w:val="left" w:pos="1133"/>
        </w:tabs>
        <w:spacing w:after="0" w:line="240" w:lineRule="auto"/>
        <w:ind w:left="850"/>
        <w:jc w:val="both"/>
        <w:rPr>
          <w:rFonts w:ascii="Times New Roman" w:hAnsi="Times New Roman" w:cs="Times New Roman"/>
          <w:spacing w:val="-5"/>
        </w:rPr>
      </w:pPr>
      <w:r w:rsidRPr="00E71940">
        <w:rPr>
          <w:rFonts w:ascii="Times New Roman" w:hAnsi="Times New Roman" w:cs="Times New Roman"/>
        </w:rPr>
        <w:t>б) круг заявителей;</w:t>
      </w:r>
    </w:p>
    <w:p w:rsidR="00566A7D" w:rsidRPr="00E71940" w:rsidRDefault="00566A7D" w:rsidP="00887B21">
      <w:pPr>
        <w:shd w:val="clear" w:color="auto" w:fill="FFFFFF"/>
        <w:tabs>
          <w:tab w:val="left" w:pos="1133"/>
        </w:tabs>
        <w:spacing w:after="0" w:line="240" w:lineRule="auto"/>
        <w:ind w:left="850"/>
        <w:jc w:val="both"/>
        <w:rPr>
          <w:rFonts w:ascii="Times New Roman" w:hAnsi="Times New Roman" w:cs="Times New Roman"/>
          <w:spacing w:val="-5"/>
        </w:rPr>
      </w:pPr>
      <w:r w:rsidRPr="00E71940">
        <w:rPr>
          <w:rFonts w:ascii="Times New Roman" w:hAnsi="Times New Roman" w:cs="Times New Roman"/>
          <w:spacing w:val="-5"/>
        </w:rPr>
        <w:t xml:space="preserve">в) </w:t>
      </w:r>
      <w:r w:rsidRPr="00E71940">
        <w:rPr>
          <w:rFonts w:ascii="Times New Roman" w:hAnsi="Times New Roman" w:cs="Times New Roman"/>
        </w:rPr>
        <w:t>срок предоставления муниципальной услуги;</w:t>
      </w:r>
    </w:p>
    <w:p w:rsidR="00566A7D" w:rsidRPr="00E71940" w:rsidRDefault="00566A7D" w:rsidP="00887B21">
      <w:pPr>
        <w:shd w:val="clear" w:color="auto" w:fill="FFFFFF"/>
        <w:tabs>
          <w:tab w:val="left" w:pos="1219"/>
        </w:tabs>
        <w:spacing w:after="0" w:line="240" w:lineRule="auto"/>
        <w:ind w:right="5" w:firstLine="850"/>
        <w:jc w:val="both"/>
        <w:rPr>
          <w:rFonts w:ascii="Times New Roman" w:hAnsi="Times New Roman" w:cs="Times New Roman"/>
        </w:rPr>
      </w:pPr>
      <w:r w:rsidRPr="00E71940">
        <w:rPr>
          <w:rFonts w:ascii="Times New Roman" w:hAnsi="Times New Roman" w:cs="Times New Roman"/>
          <w:spacing w:val="-5"/>
        </w:rPr>
        <w:t>г)</w:t>
      </w:r>
      <w:r w:rsidRPr="00E71940">
        <w:rPr>
          <w:rFonts w:ascii="Times New Roman" w:hAnsi="Times New Roman" w:cs="Times New Roman"/>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6A7D" w:rsidRPr="00E71940" w:rsidRDefault="00566A7D" w:rsidP="00887B21">
      <w:pPr>
        <w:shd w:val="clear" w:color="auto" w:fill="FFFFFF"/>
        <w:tabs>
          <w:tab w:val="left" w:pos="1440"/>
          <w:tab w:val="left" w:pos="8453"/>
        </w:tabs>
        <w:spacing w:after="0" w:line="240" w:lineRule="auto"/>
        <w:ind w:right="5" w:firstLine="850"/>
        <w:jc w:val="both"/>
        <w:rPr>
          <w:rFonts w:ascii="Times New Roman" w:hAnsi="Times New Roman" w:cs="Times New Roman"/>
        </w:rPr>
      </w:pPr>
      <w:r w:rsidRPr="00E71940">
        <w:rPr>
          <w:rFonts w:ascii="Times New Roman" w:hAnsi="Times New Roman" w:cs="Times New Roman"/>
          <w:spacing w:val="-5"/>
        </w:rPr>
        <w:t>д)</w:t>
      </w:r>
      <w:r w:rsidRPr="00E71940">
        <w:rPr>
          <w:rFonts w:ascii="Times New Roman" w:hAnsi="Times New Roman" w:cs="Times New Roman"/>
        </w:rPr>
        <w:t> </w:t>
      </w:r>
      <w:r w:rsidRPr="00E71940">
        <w:rPr>
          <w:rFonts w:ascii="Times New Roman" w:hAnsi="Times New Roman" w:cs="Times New Roman"/>
          <w:spacing w:val="-1"/>
        </w:rPr>
        <w:t xml:space="preserve">размер государственной пошлины, взимаемой за </w:t>
      </w:r>
      <w:r w:rsidRPr="00E71940">
        <w:rPr>
          <w:rFonts w:ascii="Times New Roman" w:hAnsi="Times New Roman" w:cs="Times New Roman"/>
          <w:spacing w:val="-2"/>
        </w:rPr>
        <w:t xml:space="preserve">предоставление </w:t>
      </w:r>
      <w:r w:rsidRPr="00E71940">
        <w:rPr>
          <w:rFonts w:ascii="Times New Roman" w:hAnsi="Times New Roman" w:cs="Times New Roman"/>
        </w:rPr>
        <w:t>муниципальной услуги;</w:t>
      </w:r>
    </w:p>
    <w:p w:rsidR="00566A7D" w:rsidRPr="00E71940" w:rsidRDefault="00566A7D" w:rsidP="00887B21">
      <w:pPr>
        <w:shd w:val="clear" w:color="auto" w:fill="FFFFFF"/>
        <w:tabs>
          <w:tab w:val="left" w:pos="993"/>
        </w:tabs>
        <w:spacing w:after="0" w:line="240" w:lineRule="auto"/>
        <w:ind w:right="5" w:firstLine="851"/>
        <w:jc w:val="both"/>
        <w:rPr>
          <w:rFonts w:ascii="Times New Roman" w:hAnsi="Times New Roman" w:cs="Times New Roman"/>
          <w:spacing w:val="-5"/>
        </w:rPr>
      </w:pPr>
      <w:r w:rsidRPr="00E71940">
        <w:rPr>
          <w:rFonts w:ascii="Times New Roman" w:hAnsi="Times New Roman" w:cs="Times New Roman"/>
        </w:rPr>
        <w:t>е) исчерпывающий перечень оснований для приостановления или отказа в предоставлении муниципальной услуги;</w:t>
      </w:r>
    </w:p>
    <w:p w:rsidR="00566A7D" w:rsidRPr="00E71940" w:rsidRDefault="00566A7D" w:rsidP="00887B21">
      <w:pPr>
        <w:pStyle w:val="ListParagraph"/>
        <w:shd w:val="clear" w:color="auto" w:fill="FFFFFF"/>
        <w:tabs>
          <w:tab w:val="left" w:pos="1262"/>
        </w:tabs>
        <w:spacing w:after="0" w:line="240" w:lineRule="auto"/>
        <w:ind w:left="0" w:firstLine="851"/>
        <w:jc w:val="both"/>
        <w:rPr>
          <w:rFonts w:ascii="Times New Roman" w:hAnsi="Times New Roman" w:cs="Times New Roman"/>
          <w:spacing w:val="-5"/>
        </w:rPr>
      </w:pPr>
      <w:r w:rsidRPr="00E71940">
        <w:rPr>
          <w:rFonts w:ascii="Times New Roman" w:hAnsi="Times New Roman" w:cs="Times New Roman"/>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66A7D" w:rsidRPr="00E71940" w:rsidRDefault="00566A7D" w:rsidP="00887B21">
      <w:pPr>
        <w:shd w:val="clear" w:color="auto" w:fill="FFFFFF"/>
        <w:spacing w:before="38" w:after="0" w:line="240" w:lineRule="auto"/>
        <w:ind w:firstLine="850"/>
        <w:jc w:val="both"/>
        <w:rPr>
          <w:rFonts w:ascii="Times New Roman" w:hAnsi="Times New Roman" w:cs="Times New Roman"/>
        </w:rPr>
      </w:pPr>
      <w:r w:rsidRPr="00E71940">
        <w:rPr>
          <w:rFonts w:ascii="Times New Roman" w:hAnsi="Times New Roman" w:cs="Times New Roman"/>
          <w:spacing w:val="-1"/>
        </w:rPr>
        <w:t xml:space="preserve">з) формы заявлений (уведомлений, сообщений), используемые при предоставлении </w:t>
      </w:r>
      <w:r w:rsidRPr="00E71940">
        <w:rPr>
          <w:rFonts w:ascii="Times New Roman" w:hAnsi="Times New Roman" w:cs="Times New Roman"/>
        </w:rPr>
        <w:t>муниципальной услуги.</w:t>
      </w:r>
    </w:p>
    <w:p w:rsidR="00566A7D" w:rsidRPr="00E71940" w:rsidRDefault="00566A7D" w:rsidP="00887B21">
      <w:pPr>
        <w:shd w:val="clear" w:color="auto" w:fill="FFFFFF"/>
        <w:spacing w:after="0" w:line="240" w:lineRule="auto"/>
        <w:ind w:firstLine="850"/>
        <w:jc w:val="both"/>
        <w:rPr>
          <w:rFonts w:ascii="Times New Roman" w:hAnsi="Times New Roman" w:cs="Times New Roman"/>
        </w:rPr>
      </w:pPr>
      <w:r w:rsidRPr="00E71940">
        <w:rPr>
          <w:rFonts w:ascii="Times New Roman" w:hAnsi="Times New Roman" w:cs="Times New Roman"/>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66A7D" w:rsidRPr="00E71940" w:rsidRDefault="00566A7D" w:rsidP="00887B21">
      <w:pPr>
        <w:shd w:val="clear" w:color="auto" w:fill="FFFFFF"/>
        <w:spacing w:after="0" w:line="240" w:lineRule="auto"/>
        <w:ind w:firstLine="850"/>
        <w:jc w:val="both"/>
        <w:rPr>
          <w:rFonts w:ascii="Times New Roman" w:hAnsi="Times New Roman" w:cs="Times New Roman"/>
        </w:rPr>
      </w:pPr>
      <w:r w:rsidRPr="00E71940">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E71940">
        <w:rPr>
          <w:rFonts w:ascii="Times New Roman" w:hAnsi="Times New Roman" w:cs="Times New Roman"/>
          <w:spacing w:val="-1"/>
        </w:rPr>
        <w:t xml:space="preserve">программного обеспечения, установка которого на технические средства заявителя требует </w:t>
      </w:r>
      <w:r w:rsidRPr="00E71940">
        <w:rPr>
          <w:rFonts w:ascii="Times New Roman" w:hAnsi="Times New Roman" w:cs="Times New Roman"/>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6A7D" w:rsidRPr="00E71940" w:rsidRDefault="00566A7D" w:rsidP="00EC607B">
      <w:pPr>
        <w:widowControl w:val="0"/>
        <w:autoSpaceDE w:val="0"/>
        <w:autoSpaceDN w:val="0"/>
        <w:adjustRightInd w:val="0"/>
        <w:spacing w:after="0" w:line="240" w:lineRule="auto"/>
        <w:ind w:firstLine="709"/>
        <w:jc w:val="center"/>
        <w:outlineLvl w:val="1"/>
        <w:rPr>
          <w:rFonts w:ascii="Times New Roman" w:hAnsi="Times New Roman" w:cs="Times New Roman"/>
          <w:b/>
          <w:bCs/>
        </w:rPr>
      </w:pPr>
    </w:p>
    <w:p w:rsidR="00566A7D" w:rsidRPr="00E71940" w:rsidRDefault="00566A7D" w:rsidP="00EC607B">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E71940">
        <w:rPr>
          <w:rFonts w:ascii="Times New Roman" w:hAnsi="Times New Roman" w:cs="Times New Roman"/>
          <w:b/>
          <w:bCs/>
        </w:rPr>
        <w:t xml:space="preserve">II. Стандарт предоставления </w:t>
      </w:r>
      <w:r w:rsidRPr="00E71940">
        <w:rPr>
          <w:rFonts w:ascii="Times New Roman" w:hAnsi="Times New Roman" w:cs="Times New Roman"/>
          <w:b/>
          <w:bCs/>
          <w:lang w:eastAsia="ru-RU"/>
        </w:rPr>
        <w:t>муниципальной</w:t>
      </w:r>
      <w:r w:rsidRPr="00E71940">
        <w:rPr>
          <w:rFonts w:ascii="Times New Roman" w:hAnsi="Times New Roman" w:cs="Times New Roman"/>
          <w:b/>
          <w:bCs/>
        </w:rPr>
        <w:t xml:space="preserve"> услуги</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4" w:name="Par98"/>
      <w:bookmarkEnd w:id="4"/>
      <w:r w:rsidRPr="00E71940">
        <w:rPr>
          <w:rFonts w:ascii="Times New Roman" w:hAnsi="Times New Roman" w:cs="Times New Roman"/>
          <w:b/>
          <w:bCs/>
        </w:rPr>
        <w:t xml:space="preserve">Наименование </w:t>
      </w:r>
      <w:r w:rsidRPr="00E71940">
        <w:rPr>
          <w:rFonts w:ascii="Times New Roman" w:hAnsi="Times New Roman" w:cs="Times New Roman"/>
          <w:b/>
          <w:bCs/>
          <w:lang w:eastAsia="ru-RU"/>
        </w:rPr>
        <w:t>муниципальной</w:t>
      </w:r>
      <w:r w:rsidRPr="00E71940">
        <w:rPr>
          <w:rFonts w:ascii="Times New Roman" w:hAnsi="Times New Roman" w:cs="Times New Roman"/>
          <w:b/>
          <w:bCs/>
        </w:rPr>
        <w:t xml:space="preserve">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bookmarkStart w:id="5" w:name="Par100"/>
      <w:bookmarkEnd w:id="5"/>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rPr>
        <w:t xml:space="preserve">2.1. Наименование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w:t>
      </w:r>
      <w:r w:rsidRPr="00E71940">
        <w:rPr>
          <w:rFonts w:ascii="Times New Roman" w:hAnsi="Times New Roman" w:cs="Times New Roman"/>
          <w:lang w:eastAsia="ru-RU"/>
        </w:rPr>
        <w:t>«Выдача справок и иных документов в сфере жилищно-коммунального хозяйства».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6" w:name="Par102"/>
      <w:bookmarkEnd w:id="6"/>
      <w:r w:rsidRPr="00E71940">
        <w:rPr>
          <w:rFonts w:ascii="Times New Roman" w:hAnsi="Times New Roman" w:cs="Times New Roman"/>
          <w:b/>
          <w:bCs/>
          <w:lang w:eastAsia="ru-RU"/>
        </w:rPr>
        <w:t>Наименование органа, предоставляющего муниципальную услугу</w:t>
      </w:r>
    </w:p>
    <w:p w:rsidR="00566A7D" w:rsidRPr="00E71940" w:rsidRDefault="00566A7D" w:rsidP="00EC607B">
      <w:pPr>
        <w:autoSpaceDE w:val="0"/>
        <w:autoSpaceDN w:val="0"/>
        <w:adjustRightInd w:val="0"/>
        <w:spacing w:after="0" w:line="240" w:lineRule="auto"/>
        <w:ind w:firstLine="709"/>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2.2. Предоставление муниципальной услуги осуществляется Администрацией сельского поселения «Куръя». </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Для получения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заявитель вправе обратиться в МФЦ, уполномоченный на организацию в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уведомления и выдачи результата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заявителю.</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E71940">
        <w:rPr>
          <w:rFonts w:ascii="Times New Roman" w:hAnsi="Times New Roman" w:cs="Times New Roman"/>
        </w:rPr>
        <w:t>При предоставлении муниципальной услуги запрещается требовать от заявителя:</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7" w:name="Par108"/>
      <w:bookmarkEnd w:id="7"/>
      <w:r w:rsidRPr="00E71940">
        <w:rPr>
          <w:rFonts w:ascii="Times New Roman" w:hAnsi="Times New Roman" w:cs="Times New Roman"/>
          <w:b/>
          <w:bCs/>
          <w:lang w:eastAsia="ru-RU"/>
        </w:rPr>
        <w:t>Описание результата 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 2.3. Результатом предоставления муниципальной услуги является: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1) решение о выдаче справок и иных документов в сфере жилищно-коммунального хозяйства (далее – решение о предоставлении муниципальной услуги), уведомление о предоставлении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2) решение об отказе выдаче справок и иных документов в сфере жилищно-коммунального хозяйства (далее – решение об отказе в предоставлении муниципальной услуги); уведомление об отказе в предоставлении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strike/>
        </w:rPr>
        <w:t xml:space="preserve"> </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rPr>
      </w:pPr>
      <w:bookmarkStart w:id="8" w:name="Par112"/>
      <w:bookmarkEnd w:id="8"/>
      <w:r w:rsidRPr="00E71940">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E71940">
        <w:rPr>
          <w:rFonts w:ascii="Times New Roman" w:hAnsi="Times New Roman" w:cs="Times New Roman"/>
        </w:rPr>
        <w:t xml:space="preserve"> </w:t>
      </w:r>
      <w:r w:rsidRPr="00E71940">
        <w:rPr>
          <w:rFonts w:ascii="Times New Roman" w:hAnsi="Times New Roman" w:cs="Times New Roman"/>
          <w:b/>
          <w:bCs/>
        </w:rPr>
        <w:t>срок выдачи (направления) документов, являющихся результатом 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2.4. </w:t>
      </w:r>
      <w:r w:rsidRPr="00E71940">
        <w:rPr>
          <w:rFonts w:ascii="Times New Roman" w:hAnsi="Times New Roman" w:cs="Times New Roman"/>
          <w:lang w:eastAsia="ru-RU"/>
        </w:rPr>
        <w:t>Общий срок предоставления муниципальной услуги составляет не более 15 рабочих дней, исчисляемых со дня регистрации заявления о предоставлении муниципальной услуги.</w:t>
      </w:r>
      <w:r w:rsidRPr="00E71940">
        <w:rPr>
          <w:rFonts w:ascii="Times New Roman" w:hAnsi="Times New Roman" w:cs="Times New Roman"/>
        </w:rPr>
        <w:t xml:space="preserve"> </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Срок приостановления предоставления услуги законодательством Российской Федерации не предусмотрен.</w:t>
      </w:r>
      <w:r w:rsidRPr="00E71940">
        <w:rPr>
          <w:rFonts w:ascii="Times New Roman" w:hAnsi="Times New Roman" w:cs="Times New Roman"/>
          <w:i/>
          <w:iCs/>
          <w:lang w:eastAsia="ru-RU"/>
        </w:rPr>
        <w:t xml:space="preserve"> </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Срок выдачи (направления) документов, являющихся результатом предоставления муниципальной услуги </w:t>
      </w:r>
      <w:r w:rsidRPr="00E71940">
        <w:rPr>
          <w:rFonts w:ascii="Times New Roman" w:hAnsi="Times New Roman" w:cs="Times New Roman"/>
          <w:i/>
          <w:iCs/>
          <w:lang w:eastAsia="ru-RU"/>
        </w:rPr>
        <w:t xml:space="preserve"> </w:t>
      </w:r>
      <w:r w:rsidRPr="00E71940">
        <w:rPr>
          <w:rFonts w:ascii="Times New Roman" w:hAnsi="Times New Roman" w:cs="Times New Roman"/>
          <w:lang w:eastAsia="ru-RU"/>
        </w:rPr>
        <w:t>1 (один) день</w:t>
      </w:r>
      <w:r w:rsidRPr="00E71940">
        <w:rPr>
          <w:rFonts w:ascii="Times New Roman" w:hAnsi="Times New Roman" w:cs="Times New Roman"/>
          <w:i/>
          <w:iCs/>
          <w:lang w:eastAsia="ru-RU"/>
        </w:rPr>
        <w:t>.</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(три) дня со дня поступления в Орган указанного заявления.</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9" w:name="Par123"/>
      <w:bookmarkEnd w:id="9"/>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Перечень нормативных правовых актов, регулирующих отношения, возникающие в связи с предоставлением</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 xml:space="preserve"> муниципальной услуги, с указанием их реквизитов и источников официального опубликования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2.5. Предоставление муниципальной услуги осуществляется в соответствии с:</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1) Конституцией Российской Федерации (Собрание законодательства Российской Федерации, 04.08.2014, № 31, ст. 4398);</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2) </w:t>
      </w:r>
      <w:r w:rsidRPr="00E71940">
        <w:rPr>
          <w:rFonts w:ascii="Times New Roman" w:hAnsi="Times New Roman" w:cs="Times New Roman"/>
        </w:rPr>
        <w:t>Федеральным законом от 22.10.2004 № 125-ФЗ «Об архивном деле в Российской Федерации» («Собрание законодательства Российской Федерации», 25.10.2004, № 43, ст. 4169);</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4) Федеральным законом от 27 июля 2006 г. № 152-ФЗ «О персональных данных» (Собрание законодательства Российской Федерации, 2006, № 31 (1 часть), ст. 3451);</w:t>
      </w:r>
    </w:p>
    <w:p w:rsidR="00566A7D" w:rsidRPr="00E71940" w:rsidRDefault="00566A7D" w:rsidP="00EC607B">
      <w:pPr>
        <w:pStyle w:val="ListParagraph"/>
        <w:widowControl w:val="0"/>
        <w:numPr>
          <w:ilvl w:val="0"/>
          <w:numId w:val="1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 xml:space="preserve">Федеральным </w:t>
      </w:r>
      <w:hyperlink r:id="rId9" w:history="1">
        <w:r w:rsidRPr="00E71940">
          <w:rPr>
            <w:rFonts w:ascii="Times New Roman" w:hAnsi="Times New Roman" w:cs="Times New Roman"/>
            <w:lang w:eastAsia="ru-RU"/>
          </w:rPr>
          <w:t>законом</w:t>
        </w:r>
      </w:hyperlink>
      <w:r w:rsidRPr="00E71940">
        <w:rPr>
          <w:rFonts w:ascii="Times New Roman" w:hAnsi="Times New Roman" w:cs="Times New Roman"/>
          <w:lang w:eastAsia="ru-RU"/>
        </w:rPr>
        <w:t xml:space="preserve"> от 6 апреля 2011 г. № 63-ФЗ «Об электронной подписи» (Собрание законодательства Российской Федерации, 11.04.2011, № 15, ст. 2036);</w:t>
      </w:r>
    </w:p>
    <w:p w:rsidR="00566A7D" w:rsidRPr="00E71940" w:rsidRDefault="00566A7D" w:rsidP="00EC607B">
      <w:pPr>
        <w:pStyle w:val="ListParagraph"/>
        <w:widowControl w:val="0"/>
        <w:numPr>
          <w:ilvl w:val="0"/>
          <w:numId w:val="1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rPr>
        <w:t xml:space="preserve">Федеральным </w:t>
      </w:r>
      <w:hyperlink r:id="rId10" w:history="1">
        <w:r w:rsidRPr="00E71940">
          <w:rPr>
            <w:rFonts w:ascii="Times New Roman" w:hAnsi="Times New Roman" w:cs="Times New Roman"/>
          </w:rPr>
          <w:t>законом</w:t>
        </w:r>
      </w:hyperlink>
      <w:r w:rsidRPr="00E71940">
        <w:rPr>
          <w:rFonts w:ascii="Times New Roman" w:hAnsi="Times New Roman" w:cs="Times New Roman"/>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566A7D" w:rsidRPr="00E71940" w:rsidRDefault="00566A7D" w:rsidP="00EC607B">
      <w:pPr>
        <w:pStyle w:val="ListParagraph"/>
        <w:widowControl w:val="0"/>
        <w:numPr>
          <w:ilvl w:val="0"/>
          <w:numId w:val="1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rPr>
        <w:t>Федеральным законом от 24.11.1995 № 181-ФЗ «О социальной защите инвалидов в Российской Федерации» (Собрание законодательства РФ, 27.11.1995, № 48, ст. 4563);</w:t>
      </w:r>
    </w:p>
    <w:p w:rsidR="00566A7D" w:rsidRPr="00E71940" w:rsidRDefault="00566A7D" w:rsidP="00EC607B">
      <w:pPr>
        <w:pStyle w:val="ListParagraph"/>
        <w:widowControl w:val="0"/>
        <w:numPr>
          <w:ilvl w:val="0"/>
          <w:numId w:val="1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66A7D" w:rsidRPr="00E71940" w:rsidRDefault="00566A7D" w:rsidP="00EC607B">
      <w:pPr>
        <w:pStyle w:val="ListParagraph"/>
        <w:widowControl w:val="0"/>
        <w:numPr>
          <w:ilvl w:val="0"/>
          <w:numId w:val="1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Конституцией Республики Коми (Ведомости Верховного Совета Республики Коми, 1994, № 2, ст. 21);</w:t>
      </w:r>
      <w:bookmarkStart w:id="10" w:name="Par140"/>
      <w:bookmarkEnd w:id="10"/>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10) Настоящий Административный регламент.</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bookmarkStart w:id="11" w:name="Par147"/>
      <w:bookmarkEnd w:id="11"/>
      <w:r w:rsidRPr="00E71940">
        <w:rPr>
          <w:rFonts w:ascii="Times New Roman" w:hAnsi="Times New Roman" w:cs="Times New Roman"/>
        </w:rPr>
        <w:t xml:space="preserve">2.6. Для получения муниципальной услуги заявителем самостоятельно предоставляется в Орган, МФЦ заявление </w:t>
      </w:r>
      <w:r w:rsidRPr="00E71940">
        <w:rPr>
          <w:rFonts w:ascii="Times New Roman" w:hAnsi="Times New Roman" w:cs="Times New Roman"/>
          <w:lang w:eastAsia="ru-RU"/>
        </w:rPr>
        <w:t>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2.8. В случае направления документов, указанных в пункте 2.6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2.9. Документы, необходимые для предоставления муниципальной услуги, предоставляются заявителем следующими способами: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лично (в Орган, МФЦ);</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посредством  почтового  отправления (в Орган);</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w:t>
      </w:r>
      <w:r w:rsidRPr="00E71940">
        <w:rPr>
          <w:rFonts w:ascii="Times New Roman" w:hAnsi="Times New Roman" w:cs="Times New Roman"/>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b/>
          <w:bCs/>
          <w:lang w:eastAsia="ru-RU"/>
        </w:rPr>
      </w:pPr>
    </w:p>
    <w:p w:rsidR="00566A7D" w:rsidRPr="00E71940" w:rsidRDefault="00566A7D" w:rsidP="00EC607B">
      <w:pPr>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Указание на запрет требовать от заявителя</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2.11. Запрещается требовать от заявителя: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E71940">
          <w:rPr>
            <w:rFonts w:ascii="Times New Roman" w:hAnsi="Times New Roman" w:cs="Times New Roman"/>
          </w:rPr>
          <w:t>части 6 статьи 7</w:t>
        </w:r>
      </w:hyperlink>
      <w:r w:rsidRPr="00E71940">
        <w:rPr>
          <w:rFonts w:ascii="Times New Roman" w:hAnsi="Times New Roman" w:cs="Times New Roman"/>
        </w:rPr>
        <w:t xml:space="preserve"> Федерального закона от 27 июля 2010 г. № 210-ФЗ «Об организации предоставления государственных и муниципальных услуг».</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Исчерпывающий перечень оснований для отказа в приеме документов, необходимых для предоставления</w:t>
      </w:r>
    </w:p>
    <w:p w:rsidR="00566A7D" w:rsidRPr="00E71940" w:rsidRDefault="00566A7D" w:rsidP="00EC607B">
      <w:pPr>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муниципальной услуги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Исчерпывающий перечень оснований для приостановления</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или отказа в предоставлении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8"/>
        <w:jc w:val="both"/>
        <w:rPr>
          <w:rFonts w:ascii="Times New Roman" w:hAnsi="Times New Roman" w:cs="Times New Roman"/>
        </w:rPr>
      </w:pPr>
      <w:r w:rsidRPr="00E71940">
        <w:rPr>
          <w:rFonts w:ascii="Times New Roman" w:hAnsi="Times New Roman" w:cs="Times New Roman"/>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71940">
        <w:rPr>
          <w:rFonts w:ascii="Times New Roman" w:hAnsi="Times New Roman" w:cs="Times New Roman"/>
          <w:i/>
          <w:iCs/>
          <w:lang w:eastAsia="ru-RU"/>
        </w:rPr>
        <w:t>.</w:t>
      </w:r>
      <w:r w:rsidRPr="00E71940">
        <w:rPr>
          <w:rFonts w:ascii="Times New Roman" w:hAnsi="Times New Roman" w:cs="Times New Roman"/>
          <w:lang w:eastAsia="ru-RU"/>
        </w:rPr>
        <w:t xml:space="preserve">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bookmarkStart w:id="12" w:name="Par178"/>
      <w:bookmarkEnd w:id="12"/>
      <w:r w:rsidRPr="00E71940">
        <w:rPr>
          <w:rFonts w:ascii="Times New Roman" w:hAnsi="Times New Roman" w:cs="Times New Roman"/>
        </w:rPr>
        <w:t xml:space="preserve">2.14. Основаниями для отказа в предоставлении муниципальной услуги являются: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текст заявления не поддается прочтению.</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566A7D" w:rsidRPr="00E71940" w:rsidRDefault="00566A7D" w:rsidP="00EC607B">
      <w:pPr>
        <w:widowControl w:val="0"/>
        <w:autoSpaceDE w:val="0"/>
        <w:autoSpaceDN w:val="0"/>
        <w:adjustRightInd w:val="0"/>
        <w:spacing w:after="0" w:line="240" w:lineRule="auto"/>
        <w:ind w:firstLine="709"/>
        <w:jc w:val="both"/>
        <w:outlineLvl w:val="2"/>
        <w:rPr>
          <w:rFonts w:ascii="Times New Roman" w:hAnsi="Times New Roman" w:cs="Times New Roman"/>
          <w:b/>
          <w:bCs/>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E71940">
        <w:rPr>
          <w:rFonts w:ascii="Times New Roman" w:hAnsi="Times New Roman" w:cs="Times New Roman"/>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E71940">
        <w:rPr>
          <w:rFonts w:ascii="Times New Roman" w:hAnsi="Times New Roman" w:cs="Times New Roman"/>
          <w:b/>
          <w:bCs/>
        </w:rPr>
        <w:t>муниципальной услуги</w:t>
      </w:r>
    </w:p>
    <w:p w:rsidR="00566A7D" w:rsidRPr="00E71940" w:rsidRDefault="00566A7D" w:rsidP="00EC607B">
      <w:pPr>
        <w:widowControl w:val="0"/>
        <w:autoSpaceDE w:val="0"/>
        <w:autoSpaceDN w:val="0"/>
        <w:adjustRightInd w:val="0"/>
        <w:spacing w:after="0" w:line="240" w:lineRule="auto"/>
        <w:ind w:firstLine="709"/>
        <w:jc w:val="both"/>
        <w:outlineLvl w:val="2"/>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r w:rsidRPr="00E71940">
        <w:rPr>
          <w:rFonts w:ascii="Times New Roman" w:hAnsi="Times New Roman" w:cs="Times New Roman"/>
          <w:b/>
          <w:bCs/>
          <w:lang w:eastAsia="ru-RU"/>
        </w:rPr>
        <w:t>Порядок, размер и основания взимания</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государственной пошлины или иной платы,</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взимаемой за предоставление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lang w:eastAsia="ru-RU"/>
        </w:rPr>
        <w:t xml:space="preserve">2.17. </w:t>
      </w:r>
      <w:r w:rsidRPr="00E71940">
        <w:rPr>
          <w:rFonts w:ascii="Times New Roman" w:hAnsi="Times New Roman" w:cs="Times New Roman"/>
        </w:rPr>
        <w:t>Муниципальная услуга предоставляется заявителям бесплатно.</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1560"/>
        <w:jc w:val="center"/>
        <w:outlineLvl w:val="2"/>
        <w:rPr>
          <w:rFonts w:ascii="Times New Roman" w:hAnsi="Times New Roman" w:cs="Times New Roman"/>
          <w:b/>
          <w:bCs/>
          <w:lang w:eastAsia="ru-RU"/>
        </w:rPr>
      </w:pPr>
      <w:r w:rsidRPr="00E71940">
        <w:rPr>
          <w:rFonts w:ascii="Times New Roman" w:hAnsi="Times New Roman" w:cs="Times New Roman"/>
          <w:b/>
          <w:bCs/>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lang w:eastAsia="ru-RU"/>
        </w:rPr>
        <w:t xml:space="preserve">2.18. </w:t>
      </w:r>
      <w:r w:rsidRPr="00E71940">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13" w:name="Par162"/>
      <w:bookmarkEnd w:id="13"/>
      <w:r w:rsidRPr="00E71940">
        <w:rPr>
          <w:rFonts w:ascii="Times New Roman" w:hAnsi="Times New Roman" w:cs="Times New Roman"/>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2.19. </w:t>
      </w:r>
      <w:r w:rsidRPr="00E71940">
        <w:rPr>
          <w:rFonts w:ascii="Times New Roman" w:hAnsi="Times New Roman" w:cs="Times New Roman"/>
        </w:rPr>
        <w:t>Максимальный срок ожидания в очереди при подаче запроса о предоставлении муниципальной услуги,</w:t>
      </w:r>
      <w:r w:rsidRPr="00E71940">
        <w:rPr>
          <w:rFonts w:ascii="Times New Roman" w:hAnsi="Times New Roman" w:cs="Times New Roman"/>
          <w:lang w:eastAsia="ru-RU"/>
        </w:rPr>
        <w:t xml:space="preserve"> </w:t>
      </w:r>
      <w:r w:rsidRPr="00E71940">
        <w:rPr>
          <w:rFonts w:ascii="Times New Roman" w:hAnsi="Times New Roman" w:cs="Times New Roman"/>
        </w:rPr>
        <w:t>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w:t>
      </w:r>
      <w:r w:rsidRPr="00E71940">
        <w:rPr>
          <w:rFonts w:ascii="Times New Roman" w:hAnsi="Times New Roman" w:cs="Times New Roman"/>
          <w:lang w:eastAsia="ru-RU"/>
        </w:rPr>
        <w:t xml:space="preserve"> не более 15 минут.</w:t>
      </w:r>
    </w:p>
    <w:p w:rsidR="00566A7D" w:rsidRPr="00E71940" w:rsidRDefault="00566A7D" w:rsidP="00EC607B">
      <w:pPr>
        <w:widowControl w:val="0"/>
        <w:autoSpaceDE w:val="0"/>
        <w:autoSpaceDN w:val="0"/>
        <w:adjustRightInd w:val="0"/>
        <w:spacing w:after="0" w:line="240" w:lineRule="auto"/>
        <w:ind w:firstLine="709"/>
        <w:jc w:val="both"/>
        <w:outlineLvl w:val="2"/>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A00C2C">
      <w:pPr>
        <w:pStyle w:val="NormalWeb"/>
        <w:shd w:val="clear" w:color="auto" w:fill="FFFFFF"/>
        <w:spacing w:after="0" w:line="240" w:lineRule="auto"/>
        <w:ind w:left="0" w:firstLine="720"/>
        <w:jc w:val="both"/>
        <w:rPr>
          <w:rFonts w:eastAsia="Times New Roman"/>
          <w:sz w:val="22"/>
          <w:szCs w:val="22"/>
        </w:rPr>
      </w:pPr>
      <w:r w:rsidRPr="00E71940">
        <w:rPr>
          <w:rFonts w:eastAsia="Times New Roman"/>
          <w:sz w:val="22"/>
          <w:szCs w:val="22"/>
        </w:rPr>
        <w:t xml:space="preserve">2.20. Запрос заявителя о предоставлении муниципальной услуги регистрируется специалистом Органа в журнал входящей корреспонденции в день его поступления в администрацию  сельского поселения «Куръя». </w:t>
      </w:r>
    </w:p>
    <w:p w:rsidR="00566A7D" w:rsidRPr="00E71940" w:rsidRDefault="00566A7D" w:rsidP="00A00C2C">
      <w:pPr>
        <w:pStyle w:val="NormalWeb"/>
        <w:shd w:val="clear" w:color="auto" w:fill="FFFFFF"/>
        <w:spacing w:after="0" w:line="240" w:lineRule="auto"/>
        <w:ind w:left="0" w:firstLine="720"/>
        <w:rPr>
          <w:rFonts w:eastAsia="Times New Roman"/>
          <w:sz w:val="22"/>
          <w:szCs w:val="22"/>
        </w:rPr>
      </w:pPr>
      <w:r w:rsidRPr="00E71940">
        <w:rPr>
          <w:rFonts w:eastAsia="Times New Roman"/>
          <w:sz w:val="22"/>
          <w:szCs w:val="22"/>
        </w:rPr>
        <w:t>Срок регистрации запроса заявителя о предоставлении муниципальной услуги – 15 минут.</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71940">
        <w:rPr>
          <w:rFonts w:ascii="Times New Roman" w:hAnsi="Times New Roman" w:cs="Times New Roman"/>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2.21. Здание (помещение) Органа оборудуется информационной табличкой (вывеской) с указанием полного наименования.</w:t>
      </w: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В соответствии с законодательством Российской Федерации о социальной защите инвалидов им, в частности, обеспечиваются:</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допуск сурдопереводчика и тифлосурдопереводчика;</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допуск собаки-проводника на объекты (здания, помещения), в которых предоставляются услуги;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оказание инвалидам помощи в преодолении барьеров, мешающих получению ими услуг наравне с другими лицами.</w:t>
      </w:r>
    </w:p>
    <w:p w:rsidR="00566A7D" w:rsidRPr="00E71940" w:rsidRDefault="00566A7D" w:rsidP="00EC607B">
      <w:pPr>
        <w:tabs>
          <w:tab w:val="left" w:pos="709"/>
        </w:tabs>
        <w:spacing w:after="0" w:line="240" w:lineRule="auto"/>
        <w:ind w:firstLine="709"/>
        <w:jc w:val="both"/>
        <w:rPr>
          <w:rFonts w:ascii="Times New Roman" w:hAnsi="Times New Roman" w:cs="Times New Roman"/>
          <w:lang w:eastAsia="ru-RU"/>
        </w:rPr>
      </w:pPr>
      <w:r w:rsidRPr="00E71940">
        <w:rPr>
          <w:rFonts w:ascii="Times New Roman" w:hAnsi="Times New Roman" w:cs="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Информационные стенды должны содержать:</w:t>
      </w:r>
    </w:p>
    <w:p w:rsidR="00566A7D" w:rsidRPr="00E71940" w:rsidRDefault="00566A7D" w:rsidP="00EC607B">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E71940">
        <w:rPr>
          <w:rFonts w:ascii="Times New Roman" w:hAnsi="Times New Roman" w:cs="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66A7D" w:rsidRPr="00E71940" w:rsidRDefault="00566A7D" w:rsidP="00EC607B">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E71940">
        <w:rPr>
          <w:rFonts w:ascii="Times New Roman" w:hAnsi="Times New Roman" w:cs="Times New Roman"/>
        </w:rPr>
        <w:t>контактную информацию (телефон, адрес электронной почты, номер кабинета) специалистов, ответственных за прием документов;</w:t>
      </w:r>
    </w:p>
    <w:p w:rsidR="00566A7D" w:rsidRPr="00E71940" w:rsidRDefault="00566A7D" w:rsidP="00EC607B">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E71940">
        <w:rPr>
          <w:rFonts w:ascii="Times New Roman" w:hAnsi="Times New Roman" w:cs="Times New Roman"/>
        </w:rPr>
        <w:t>контактную информацию (телефон, адрес электронной почты) специалистов, ответственных за информирование;</w:t>
      </w:r>
    </w:p>
    <w:p w:rsidR="00566A7D" w:rsidRPr="00E71940" w:rsidRDefault="00566A7D" w:rsidP="00EC607B">
      <w:pPr>
        <w:tabs>
          <w:tab w:val="left" w:pos="709"/>
          <w:tab w:val="left" w:pos="993"/>
        </w:tabs>
        <w:spacing w:after="0" w:line="240" w:lineRule="auto"/>
        <w:ind w:firstLine="709"/>
        <w:jc w:val="both"/>
        <w:rPr>
          <w:rFonts w:ascii="Times New Roman" w:hAnsi="Times New Roman" w:cs="Times New Roman"/>
        </w:rPr>
      </w:pPr>
      <w:r w:rsidRPr="00E71940">
        <w:rPr>
          <w:rFonts w:ascii="Times New Roman" w:hAnsi="Times New Roman" w:cs="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66A7D" w:rsidRPr="00E71940" w:rsidRDefault="00566A7D" w:rsidP="00EC607B">
      <w:pPr>
        <w:tabs>
          <w:tab w:val="left" w:pos="709"/>
        </w:tabs>
        <w:spacing w:after="0" w:line="240" w:lineRule="auto"/>
        <w:ind w:firstLine="709"/>
        <w:jc w:val="both"/>
        <w:rPr>
          <w:rFonts w:ascii="Times New Roman" w:hAnsi="Times New Roman" w:cs="Times New Roman"/>
        </w:rPr>
      </w:pPr>
      <w:r w:rsidRPr="00E71940">
        <w:rPr>
          <w:rFonts w:ascii="Times New Roman" w:hAnsi="Times New Roman" w:cs="Times New Roman"/>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autoSpaceDE w:val="0"/>
        <w:autoSpaceDN w:val="0"/>
        <w:ind w:firstLine="709"/>
        <w:jc w:val="both"/>
        <w:rPr>
          <w:rFonts w:ascii="Times New Roman" w:hAnsi="Times New Roman" w:cs="Times New Roman"/>
          <w:lang w:eastAsia="ru-RU"/>
        </w:rPr>
      </w:pPr>
      <w:r w:rsidRPr="00E71940">
        <w:rPr>
          <w:rFonts w:ascii="Times New Roman" w:hAnsi="Times New Roman" w:cs="Times New Roman"/>
          <w:lang w:eastAsia="ru-RU"/>
        </w:rPr>
        <w:t>2.22. Показатели доступности и качества муниципальных услуг:</w:t>
      </w:r>
      <w:r w:rsidRPr="00E71940">
        <w:rPr>
          <w:rStyle w:val="CommentReference"/>
          <w:sz w:val="22"/>
          <w:szCs w:val="22"/>
        </w:rPr>
        <w:t>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86"/>
        <w:gridCol w:w="1501"/>
        <w:gridCol w:w="2658"/>
      </w:tblGrid>
      <w:tr w:rsidR="00566A7D" w:rsidRPr="00E71940">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center"/>
              <w:rPr>
                <w:rFonts w:ascii="Times New Roman" w:hAnsi="Times New Roman" w:cs="Times New Roman"/>
                <w:lang w:eastAsia="ru-RU"/>
              </w:rPr>
            </w:pPr>
            <w:r w:rsidRPr="00E71940">
              <w:rPr>
                <w:rFonts w:ascii="Times New Roman" w:hAnsi="Times New Roman" w:cs="Times New Roman"/>
                <w:lang w:eastAsia="ru-RU"/>
              </w:rPr>
              <w:t>Показатели</w:t>
            </w:r>
          </w:p>
        </w:tc>
        <w:tc>
          <w:tcPr>
            <w:tcW w:w="1501" w:type="dxa"/>
            <w:tcMar>
              <w:top w:w="0" w:type="dxa"/>
              <w:left w:w="108" w:type="dxa"/>
              <w:bottom w:w="0" w:type="dxa"/>
              <w:right w:w="108" w:type="dxa"/>
            </w:tcMar>
          </w:tcPr>
          <w:p w:rsidR="00566A7D" w:rsidRPr="00E71940" w:rsidRDefault="00566A7D" w:rsidP="00475FC1">
            <w:pPr>
              <w:autoSpaceDE w:val="0"/>
              <w:autoSpaceDN w:val="0"/>
              <w:spacing w:after="0" w:line="240" w:lineRule="auto"/>
              <w:jc w:val="center"/>
              <w:rPr>
                <w:rFonts w:ascii="Times New Roman" w:hAnsi="Times New Roman" w:cs="Times New Roman"/>
                <w:lang w:eastAsia="ru-RU"/>
              </w:rPr>
            </w:pPr>
            <w:r w:rsidRPr="00E71940">
              <w:rPr>
                <w:rFonts w:ascii="Times New Roman" w:hAnsi="Times New Roman" w:cs="Times New Roman"/>
                <w:lang w:eastAsia="ru-RU"/>
              </w:rPr>
              <w:t>Единица</w:t>
            </w:r>
          </w:p>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измерения</w:t>
            </w:r>
          </w:p>
        </w:tc>
        <w:tc>
          <w:tcPr>
            <w:tcW w:w="2658" w:type="dxa"/>
            <w:tcMar>
              <w:top w:w="0" w:type="dxa"/>
              <w:left w:w="108" w:type="dxa"/>
              <w:bottom w:w="0" w:type="dxa"/>
              <w:right w:w="108" w:type="dxa"/>
            </w:tcMar>
          </w:tcPr>
          <w:p w:rsidR="00566A7D" w:rsidRPr="00E71940" w:rsidRDefault="00566A7D" w:rsidP="00475FC1">
            <w:pPr>
              <w:autoSpaceDE w:val="0"/>
              <w:autoSpaceDN w:val="0"/>
              <w:spacing w:after="0" w:line="240" w:lineRule="auto"/>
              <w:jc w:val="center"/>
              <w:rPr>
                <w:rFonts w:ascii="Times New Roman" w:hAnsi="Times New Roman" w:cs="Times New Roman"/>
                <w:lang w:eastAsia="ru-RU"/>
              </w:rPr>
            </w:pPr>
            <w:r w:rsidRPr="00E71940">
              <w:rPr>
                <w:rFonts w:ascii="Times New Roman" w:hAnsi="Times New Roman" w:cs="Times New Roman"/>
                <w:lang w:eastAsia="ru-RU"/>
              </w:rPr>
              <w:t>Нормативное значение показателя*</w:t>
            </w:r>
          </w:p>
        </w:tc>
      </w:tr>
      <w:tr w:rsidR="00566A7D" w:rsidRPr="00E71940">
        <w:tc>
          <w:tcPr>
            <w:tcW w:w="9345" w:type="dxa"/>
            <w:gridSpan w:val="3"/>
            <w:tcMar>
              <w:top w:w="0" w:type="dxa"/>
              <w:left w:w="108" w:type="dxa"/>
              <w:bottom w:w="0" w:type="dxa"/>
              <w:right w:w="108" w:type="dxa"/>
            </w:tcMar>
          </w:tcPr>
          <w:p w:rsidR="00566A7D" w:rsidRPr="00E71940" w:rsidRDefault="00566A7D" w:rsidP="00475FC1">
            <w:pPr>
              <w:autoSpaceDE w:val="0"/>
              <w:autoSpaceDN w:val="0"/>
              <w:spacing w:after="0" w:line="240" w:lineRule="auto"/>
              <w:jc w:val="center"/>
              <w:rPr>
                <w:rFonts w:ascii="Times New Roman" w:hAnsi="Times New Roman" w:cs="Times New Roman"/>
                <w:lang w:eastAsia="ru-RU"/>
              </w:rPr>
            </w:pPr>
            <w:r w:rsidRPr="00E71940">
              <w:rPr>
                <w:rFonts w:ascii="Times New Roman" w:hAnsi="Times New Roman" w:cs="Times New Roman"/>
                <w:lang w:val="en-US" w:eastAsia="ru-RU"/>
              </w:rPr>
              <w:t>I</w:t>
            </w:r>
            <w:r w:rsidRPr="00E71940">
              <w:rPr>
                <w:rFonts w:ascii="Times New Roman" w:hAnsi="Times New Roman" w:cs="Times New Roman"/>
                <w:lang w:eastAsia="ru-RU"/>
              </w:rPr>
              <w:t>.  Показатели доступности</w:t>
            </w:r>
          </w:p>
        </w:tc>
      </w:tr>
      <w:tr w:rsidR="00566A7D" w:rsidRPr="00E71940">
        <w:trPr>
          <w:trHeight w:val="1507"/>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b/>
                <w:bCs/>
                <w:lang w:eastAsia="ru-RU"/>
              </w:rPr>
            </w:pPr>
            <w:r w:rsidRPr="00E71940">
              <w:rPr>
                <w:rFonts w:ascii="Times New Roman" w:hAnsi="Times New Roman" w:cs="Times New Roman"/>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566A7D" w:rsidRPr="00E71940" w:rsidRDefault="00566A7D" w:rsidP="00475FC1">
            <w:pPr>
              <w:spacing w:after="0"/>
              <w:jc w:val="center"/>
              <w:rPr>
                <w:rFonts w:ascii="Times New Roman" w:hAnsi="Times New Roman" w:cs="Times New Roman"/>
                <w:lang w:eastAsia="ru-RU"/>
              </w:rPr>
            </w:pPr>
            <w:r w:rsidRPr="00E71940">
              <w:rPr>
                <w:rFonts w:ascii="Times New Roman" w:hAnsi="Times New Roman" w:cs="Times New Roman"/>
                <w:lang w:eastAsia="ru-RU"/>
              </w:rPr>
              <w:t>да</w:t>
            </w:r>
          </w:p>
        </w:tc>
      </w:tr>
      <w:tr w:rsidR="00566A7D" w:rsidRPr="00E71940">
        <w:trPr>
          <w:trHeight w:val="607"/>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rPr>
                <w:rFonts w:ascii="Times New Roman" w:hAnsi="Times New Roman" w:cs="Times New Roman"/>
                <w:lang w:eastAsia="ru-RU"/>
              </w:rPr>
            </w:pPr>
            <w:r w:rsidRPr="00E71940">
              <w:rPr>
                <w:rFonts w:ascii="Times New Roman" w:hAnsi="Times New Roman" w:cs="Times New Roman"/>
                <w:lang w:eastAsia="ru-RU"/>
              </w:rPr>
              <w:t xml:space="preserve">      да</w:t>
            </w:r>
          </w:p>
        </w:tc>
      </w:tr>
      <w:tr w:rsidR="00566A7D" w:rsidRPr="00E71940">
        <w:trPr>
          <w:trHeight w:val="559"/>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566A7D" w:rsidRPr="00E71940" w:rsidRDefault="00566A7D" w:rsidP="00475FC1">
            <w:pPr>
              <w:autoSpaceDE w:val="0"/>
              <w:autoSpaceDN w:val="0"/>
              <w:spacing w:after="0" w:line="240" w:lineRule="auto"/>
              <w:jc w:val="both"/>
              <w:rPr>
                <w:rFonts w:ascii="Times New Roman" w:hAnsi="Times New Roman" w:cs="Times New Roman"/>
                <w:i/>
                <w:i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566A7D" w:rsidRPr="00E71940">
        <w:trPr>
          <w:trHeight w:val="293"/>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1.3. Формирование запроса</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tcPr>
          <w:p w:rsidR="00566A7D" w:rsidRPr="00E71940" w:rsidRDefault="00566A7D" w:rsidP="00475FC1">
            <w:pPr>
              <w:autoSpaceDE w:val="0"/>
              <w:autoSpaceDN w:val="0"/>
              <w:spacing w:after="0"/>
              <w:jc w:val="both"/>
              <w:rPr>
                <w:rFonts w:ascii="Times New Roman" w:hAnsi="Times New Roman" w:cs="Times New Roman"/>
                <w:b/>
                <w:b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566A7D" w:rsidRPr="00E71940">
        <w:trPr>
          <w:trHeight w:val="559"/>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tcPr>
          <w:p w:rsidR="00566A7D" w:rsidRPr="00E71940" w:rsidRDefault="00566A7D" w:rsidP="00475FC1">
            <w:pPr>
              <w:autoSpaceDE w:val="0"/>
              <w:autoSpaceDN w:val="0"/>
              <w:spacing w:after="0"/>
              <w:jc w:val="both"/>
              <w:rPr>
                <w:rFonts w:ascii="Times New Roman" w:hAnsi="Times New Roman" w:cs="Times New Roman"/>
                <w:b/>
                <w:b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566A7D" w:rsidRPr="00E71940">
        <w:trPr>
          <w:trHeight w:val="559"/>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tcPr>
          <w:p w:rsidR="00566A7D" w:rsidRPr="00E71940" w:rsidRDefault="00566A7D" w:rsidP="00475FC1">
            <w:pPr>
              <w:autoSpaceDE w:val="0"/>
              <w:autoSpaceDN w:val="0"/>
              <w:spacing w:after="0"/>
              <w:jc w:val="both"/>
              <w:rPr>
                <w:rFonts w:ascii="Times New Roman" w:hAnsi="Times New Roman" w:cs="Times New Roman"/>
                <w:b/>
                <w:b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566A7D" w:rsidRPr="00E71940">
        <w:trPr>
          <w:trHeight w:val="559"/>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1.6. Получение результата предоставления муниципальной услуги</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tcPr>
          <w:p w:rsidR="00566A7D" w:rsidRPr="00E71940" w:rsidRDefault="00566A7D" w:rsidP="00475FC1">
            <w:pPr>
              <w:autoSpaceDE w:val="0"/>
              <w:autoSpaceDN w:val="0"/>
              <w:spacing w:after="0"/>
              <w:jc w:val="both"/>
              <w:rPr>
                <w:rFonts w:ascii="Times New Roman" w:hAnsi="Times New Roman" w:cs="Times New Roman"/>
                <w:b/>
                <w:b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566A7D" w:rsidRPr="00E71940">
        <w:trPr>
          <w:trHeight w:val="559"/>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1.7. Получение сведений о ходе выполнения запроса</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tcPr>
          <w:p w:rsidR="00566A7D" w:rsidRPr="00E71940" w:rsidRDefault="00566A7D" w:rsidP="00475FC1">
            <w:pPr>
              <w:autoSpaceDE w:val="0"/>
              <w:autoSpaceDN w:val="0"/>
              <w:spacing w:after="0"/>
              <w:jc w:val="both"/>
              <w:rPr>
                <w:rFonts w:ascii="Times New Roman" w:hAnsi="Times New Roman" w:cs="Times New Roman"/>
                <w:b/>
                <w:b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том числе в в электронной форме&gt;</w:t>
            </w:r>
          </w:p>
        </w:tc>
      </w:tr>
      <w:tr w:rsidR="00566A7D" w:rsidRPr="00E71940">
        <w:trPr>
          <w:trHeight w:val="649"/>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tcPr>
          <w:p w:rsidR="00566A7D" w:rsidRPr="00E71940" w:rsidRDefault="00566A7D" w:rsidP="00475FC1">
            <w:pPr>
              <w:autoSpaceDE w:val="0"/>
              <w:autoSpaceDN w:val="0"/>
              <w:spacing w:after="0"/>
              <w:jc w:val="both"/>
              <w:rPr>
                <w:rFonts w:ascii="Times New Roman" w:hAnsi="Times New Roman" w:cs="Times New Roman"/>
                <w:b/>
                <w:b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566A7D" w:rsidRPr="00E71940">
        <w:trPr>
          <w:trHeight w:val="559"/>
        </w:trPr>
        <w:tc>
          <w:tcPr>
            <w:tcW w:w="5186" w:type="dxa"/>
            <w:tcMar>
              <w:top w:w="0" w:type="dxa"/>
              <w:left w:w="108" w:type="dxa"/>
              <w:bottom w:w="0" w:type="dxa"/>
              <w:right w:w="108" w:type="dxa"/>
            </w:tcMar>
          </w:tcPr>
          <w:p w:rsidR="00566A7D" w:rsidRPr="00E71940" w:rsidRDefault="00566A7D" w:rsidP="00475FC1">
            <w:pPr>
              <w:tabs>
                <w:tab w:val="left" w:pos="709"/>
              </w:tabs>
              <w:autoSpaceDE w:val="0"/>
              <w:autoSpaceDN w:val="0"/>
              <w:spacing w:after="0" w:line="240" w:lineRule="auto"/>
              <w:jc w:val="both"/>
              <w:rPr>
                <w:rFonts w:ascii="Times New Roman" w:hAnsi="Times New Roman" w:cs="Times New Roman"/>
              </w:rPr>
            </w:pPr>
            <w:r w:rsidRPr="00E71940">
              <w:rPr>
                <w:rFonts w:ascii="Times New Roman" w:hAnsi="Times New Roman" w:cs="Times New Roman"/>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tcPr>
          <w:p w:rsidR="00566A7D" w:rsidRPr="00E71940" w:rsidRDefault="00566A7D" w:rsidP="00475FC1">
            <w:pPr>
              <w:autoSpaceDE w:val="0"/>
              <w:autoSpaceDN w:val="0"/>
              <w:spacing w:after="0"/>
              <w:jc w:val="both"/>
              <w:rPr>
                <w:rFonts w:ascii="Times New Roman" w:hAnsi="Times New Roman" w:cs="Times New Roman"/>
                <w:b/>
                <w:bCs/>
                <w:lang w:eastAsia="ru-RU"/>
              </w:rPr>
            </w:pPr>
            <w:r w:rsidRPr="00E71940">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566A7D" w:rsidRPr="00E71940">
        <w:trPr>
          <w:trHeight w:val="728"/>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2. Наличие возможности получения муниципальной услуги через МФЦ</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566A7D" w:rsidRPr="00E71940" w:rsidRDefault="00566A7D" w:rsidP="00475FC1">
            <w:pPr>
              <w:spacing w:after="0"/>
              <w:rPr>
                <w:rFonts w:ascii="Times New Roman" w:hAnsi="Times New Roman" w:cs="Times New Roman"/>
                <w:i/>
                <w:iCs/>
                <w:lang w:eastAsia="ru-RU"/>
              </w:rPr>
            </w:pPr>
            <w:r w:rsidRPr="00E71940">
              <w:rPr>
                <w:rFonts w:ascii="Times New Roman" w:hAnsi="Times New Roman" w:cs="Times New Roman"/>
                <w:i/>
                <w:iCs/>
                <w:lang w:eastAsia="ru-RU"/>
              </w:rPr>
              <w:t>&lt;Заполняется при наличии фактической возможности получения муниципальной услуги через МФЦ &gt;</w:t>
            </w:r>
          </w:p>
        </w:tc>
      </w:tr>
      <w:tr w:rsidR="00566A7D" w:rsidRPr="00E71940">
        <w:trPr>
          <w:trHeight w:val="728"/>
        </w:trPr>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jc w:val="center"/>
              <w:rPr>
                <w:rFonts w:ascii="Times New Roman" w:hAnsi="Times New Roman" w:cs="Times New Roman"/>
                <w:lang w:eastAsia="ru-RU"/>
              </w:rPr>
            </w:pPr>
            <w:r w:rsidRPr="00E71940">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566A7D" w:rsidRPr="00E71940" w:rsidRDefault="00566A7D" w:rsidP="00475FC1">
            <w:pPr>
              <w:spacing w:after="0"/>
              <w:rPr>
                <w:rFonts w:ascii="Times New Roman" w:hAnsi="Times New Roman" w:cs="Times New Roman"/>
                <w:i/>
                <w:iCs/>
                <w:lang w:eastAsia="ru-RU"/>
              </w:rPr>
            </w:pPr>
            <w:r w:rsidRPr="00E71940">
              <w:rPr>
                <w:rFonts w:ascii="Times New Roman" w:hAnsi="Times New Roman" w:cs="Times New Roman"/>
                <w:i/>
                <w:iCs/>
                <w:lang w:eastAsia="ru-RU"/>
              </w:rPr>
              <w:t>&lt;указывается количество взаимодействий и продолжительность&gt;</w:t>
            </w:r>
          </w:p>
        </w:tc>
      </w:tr>
      <w:tr w:rsidR="00566A7D" w:rsidRPr="00E71940">
        <w:tc>
          <w:tcPr>
            <w:tcW w:w="9345" w:type="dxa"/>
            <w:gridSpan w:val="3"/>
            <w:tcMar>
              <w:top w:w="0" w:type="dxa"/>
              <w:left w:w="108" w:type="dxa"/>
              <w:bottom w:w="0" w:type="dxa"/>
              <w:right w:w="108" w:type="dxa"/>
            </w:tcMar>
          </w:tcPr>
          <w:p w:rsidR="00566A7D" w:rsidRPr="00E71940" w:rsidRDefault="00566A7D" w:rsidP="00475FC1">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val="en-US" w:eastAsia="ru-RU"/>
              </w:rPr>
              <w:t>II</w:t>
            </w:r>
            <w:r w:rsidRPr="00E71940">
              <w:rPr>
                <w:rFonts w:ascii="Times New Roman" w:hAnsi="Times New Roman" w:cs="Times New Roman"/>
                <w:b/>
                <w:bCs/>
                <w:lang w:eastAsia="ru-RU"/>
              </w:rPr>
              <w:t>. Показатели качества</w:t>
            </w:r>
          </w:p>
        </w:tc>
      </w:tr>
      <w:tr w:rsidR="00566A7D" w:rsidRPr="00E71940">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100</w:t>
            </w:r>
          </w:p>
        </w:tc>
      </w:tr>
      <w:tr w:rsidR="00566A7D" w:rsidRPr="00E71940">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p>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100</w:t>
            </w:r>
          </w:p>
        </w:tc>
      </w:tr>
      <w:tr w:rsidR="00566A7D" w:rsidRPr="00E71940">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0</w:t>
            </w:r>
          </w:p>
        </w:tc>
      </w:tr>
      <w:tr w:rsidR="00566A7D" w:rsidRPr="00E71940">
        <w:tc>
          <w:tcPr>
            <w:tcW w:w="5186" w:type="dxa"/>
            <w:tcMar>
              <w:top w:w="0" w:type="dxa"/>
              <w:left w:w="108" w:type="dxa"/>
              <w:bottom w:w="0" w:type="dxa"/>
              <w:right w:w="108" w:type="dxa"/>
            </w:tcMar>
          </w:tcPr>
          <w:p w:rsidR="00566A7D" w:rsidRPr="00E71940" w:rsidRDefault="00566A7D" w:rsidP="00475FC1">
            <w:pPr>
              <w:autoSpaceDE w:val="0"/>
              <w:autoSpaceDN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4. Удельный вес количества обоснованных жалоб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566A7D" w:rsidRPr="00E71940" w:rsidRDefault="00566A7D" w:rsidP="00475FC1">
            <w:pPr>
              <w:autoSpaceDE w:val="0"/>
              <w:autoSpaceDN w:val="0"/>
              <w:spacing w:after="0"/>
              <w:ind w:firstLine="709"/>
              <w:jc w:val="both"/>
              <w:rPr>
                <w:rFonts w:ascii="Times New Roman" w:hAnsi="Times New Roman" w:cs="Times New Roman"/>
                <w:lang w:eastAsia="ru-RU"/>
              </w:rPr>
            </w:pPr>
            <w:r w:rsidRPr="00E71940">
              <w:rPr>
                <w:rFonts w:ascii="Times New Roman" w:hAnsi="Times New Roman" w:cs="Times New Roman"/>
                <w:lang w:eastAsia="ru-RU"/>
              </w:rPr>
              <w:t>0</w:t>
            </w:r>
          </w:p>
        </w:tc>
      </w:tr>
    </w:tbl>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E71940">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tabs>
          <w:tab w:val="left" w:pos="1134"/>
        </w:tabs>
        <w:suppressAutoHyphens/>
        <w:spacing w:after="0" w:line="240" w:lineRule="auto"/>
        <w:ind w:firstLine="709"/>
        <w:jc w:val="both"/>
        <w:rPr>
          <w:rFonts w:ascii="Times New Roman" w:hAnsi="Times New Roman" w:cs="Times New Roman"/>
        </w:rPr>
      </w:pPr>
      <w:r w:rsidRPr="00E71940">
        <w:rPr>
          <w:rFonts w:ascii="Times New Roman" w:hAnsi="Times New Roman" w:cs="Times New Roman"/>
        </w:rPr>
        <w:t xml:space="preserve">2.23. </w:t>
      </w:r>
      <w:bookmarkStart w:id="14" w:name="Par274"/>
      <w:bookmarkEnd w:id="14"/>
      <w:r w:rsidRPr="00E71940">
        <w:rPr>
          <w:rFonts w:ascii="Times New Roman" w:hAnsi="Times New Roman" w:cs="Times New Roman"/>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E71940">
        <w:rPr>
          <w:rFonts w:ascii="Times New Roman" w:hAnsi="Times New Roman" w:cs="Times New Roman"/>
          <w:i/>
          <w:iCs/>
          <w:lang w:eastAsia="ru-RU"/>
        </w:rPr>
        <w:t>spkurya.r</w:t>
      </w:r>
      <w:r w:rsidRPr="00E71940">
        <w:rPr>
          <w:rFonts w:ascii="Times New Roman" w:hAnsi="Times New Roman" w:cs="Times New Roman"/>
          <w:i/>
          <w:iCs/>
          <w:lang w:val="en-US" w:eastAsia="ru-RU"/>
        </w:rPr>
        <w:t>u</w:t>
      </w:r>
      <w:r w:rsidRPr="00E71940">
        <w:rPr>
          <w:rFonts w:ascii="Times New Roman" w:hAnsi="Times New Roman" w:cs="Times New Roman"/>
        </w:rPr>
        <w:t>, порталах государственных и муниципальных услуг (функций).</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rPr>
        <w:t>2</w:t>
      </w:r>
      <w:r w:rsidRPr="00E71940">
        <w:rPr>
          <w:rFonts w:ascii="Times New Roman" w:hAnsi="Times New Roman" w:cs="Times New Roman"/>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66A7D" w:rsidRPr="00E71940" w:rsidRDefault="00566A7D" w:rsidP="00EC607B">
      <w:pPr>
        <w:spacing w:after="0" w:line="240" w:lineRule="auto"/>
        <w:ind w:firstLine="708"/>
        <w:jc w:val="both"/>
        <w:rPr>
          <w:rFonts w:ascii="Times New Roman" w:hAnsi="Times New Roman" w:cs="Times New Roman"/>
        </w:rPr>
      </w:pPr>
      <w:r w:rsidRPr="00E71940">
        <w:rPr>
          <w:rFonts w:ascii="Times New Roman" w:hAnsi="Times New Roman" w:cs="Times New Roman"/>
        </w:rPr>
        <w:t xml:space="preserve">Требования к электронным образам документов, предоставляемым через порталы государственных и муниципальных услуг (функций): </w:t>
      </w:r>
    </w:p>
    <w:p w:rsidR="00566A7D" w:rsidRPr="00E71940" w:rsidRDefault="00566A7D" w:rsidP="00EC607B">
      <w:pPr>
        <w:autoSpaceDE w:val="0"/>
        <w:autoSpaceDN w:val="0"/>
        <w:spacing w:after="0" w:line="240" w:lineRule="auto"/>
        <w:ind w:firstLine="709"/>
        <w:jc w:val="both"/>
        <w:rPr>
          <w:rFonts w:ascii="Times New Roman" w:hAnsi="Times New Roman" w:cs="Times New Roman"/>
        </w:rPr>
      </w:pPr>
      <w:r w:rsidRPr="00E71940">
        <w:rPr>
          <w:rFonts w:ascii="Times New Roman" w:hAnsi="Times New Roman" w:cs="Times New Roman"/>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566A7D" w:rsidRPr="00E71940" w:rsidRDefault="00566A7D" w:rsidP="00EC607B">
      <w:pPr>
        <w:autoSpaceDE w:val="0"/>
        <w:autoSpaceDN w:val="0"/>
        <w:spacing w:after="0" w:line="240" w:lineRule="auto"/>
        <w:ind w:firstLine="709"/>
        <w:jc w:val="both"/>
        <w:rPr>
          <w:rFonts w:ascii="Times New Roman" w:hAnsi="Times New Roman" w:cs="Times New Roman"/>
        </w:rPr>
      </w:pPr>
      <w:r w:rsidRPr="00E71940">
        <w:rPr>
          <w:rFonts w:ascii="Times New Roman" w:hAnsi="Times New Roman" w:cs="Times New Roman"/>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566A7D" w:rsidRPr="00E71940" w:rsidRDefault="00566A7D" w:rsidP="00EC607B">
      <w:pPr>
        <w:autoSpaceDE w:val="0"/>
        <w:autoSpaceDN w:val="0"/>
        <w:spacing w:after="0" w:line="240" w:lineRule="auto"/>
        <w:ind w:firstLine="709"/>
        <w:jc w:val="both"/>
        <w:rPr>
          <w:rFonts w:ascii="Times New Roman" w:hAnsi="Times New Roman" w:cs="Times New Roman"/>
        </w:rPr>
      </w:pPr>
      <w:r w:rsidRPr="00E71940">
        <w:rPr>
          <w:rFonts w:ascii="Times New Roman" w:hAnsi="Times New Roman" w:cs="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566A7D" w:rsidRPr="00E71940" w:rsidRDefault="00566A7D" w:rsidP="00EC607B">
      <w:pPr>
        <w:autoSpaceDE w:val="0"/>
        <w:autoSpaceDN w:val="0"/>
        <w:spacing w:after="0" w:line="240" w:lineRule="auto"/>
        <w:ind w:firstLine="709"/>
        <w:jc w:val="both"/>
        <w:rPr>
          <w:rFonts w:ascii="Times New Roman" w:hAnsi="Times New Roman" w:cs="Times New Roman"/>
        </w:rPr>
      </w:pPr>
      <w:r w:rsidRPr="00E71940">
        <w:rPr>
          <w:rFonts w:ascii="Times New Roman" w:hAnsi="Times New Roman" w:cs="Times New Roman"/>
        </w:rPr>
        <w:t>4) электронные образы не должны содержать вирусов и вредоносных программ.</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2.25. Предоставление муниципальной у</w:t>
      </w:r>
      <w:r w:rsidRPr="00E71940">
        <w:rPr>
          <w:rFonts w:ascii="Times New Roman" w:hAnsi="Times New Roman" w:cs="Times New Roman"/>
        </w:rPr>
        <w:t>слуги</w:t>
      </w:r>
      <w:r w:rsidRPr="00E71940">
        <w:rPr>
          <w:rFonts w:ascii="Times New Roman" w:hAnsi="Times New Roman" w:cs="Times New Roman"/>
          <w:lang w:eastAsia="ru-RU"/>
        </w:rPr>
        <w:t xml:space="preserve"> через МФЦ осуществляется по принципу «одного окна», в соответствии с которым предоставление муниципальной у</w:t>
      </w:r>
      <w:r w:rsidRPr="00E71940">
        <w:rPr>
          <w:rFonts w:ascii="Times New Roman" w:hAnsi="Times New Roman" w:cs="Times New Roman"/>
        </w:rPr>
        <w:t>слуги</w:t>
      </w:r>
      <w:r w:rsidRPr="00E71940">
        <w:rPr>
          <w:rFonts w:ascii="Times New Roman" w:hAnsi="Times New Roman" w:cs="Times New Roman"/>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Заявление о предоставлении муниципальной услуги подается заявителем через МФЦ лично.</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МФЦ обеспечиваются:</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а) функционирование автоматизированной информационной системы МФЦ;</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б) бесплатный доступ заявителей к порталам государственных и муниципальных услуг (функций).</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66A7D" w:rsidRPr="00E71940" w:rsidRDefault="00566A7D" w:rsidP="00EC607B">
      <w:pPr>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66A7D" w:rsidRPr="00E71940" w:rsidRDefault="00566A7D" w:rsidP="00EC607B">
      <w:pPr>
        <w:tabs>
          <w:tab w:val="left" w:pos="1134"/>
        </w:tabs>
        <w:suppressAutoHyphens/>
        <w:spacing w:after="0" w:line="240" w:lineRule="auto"/>
        <w:ind w:firstLine="709"/>
        <w:jc w:val="both"/>
        <w:rPr>
          <w:rFonts w:ascii="Times New Roman" w:hAnsi="Times New Roman" w:cs="Times New Roman"/>
          <w:b/>
          <w:bCs/>
          <w:lang w:eastAsia="ru-RU"/>
        </w:rPr>
      </w:pPr>
    </w:p>
    <w:p w:rsidR="00566A7D" w:rsidRPr="00E71940" w:rsidRDefault="00566A7D" w:rsidP="00EC607B">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bCs/>
          <w:lang w:eastAsia="ru-RU"/>
        </w:rPr>
      </w:pPr>
      <w:r w:rsidRPr="00E71940">
        <w:rPr>
          <w:rFonts w:ascii="Times New Roman" w:hAnsi="Times New Roman" w:cs="Times New Roman"/>
          <w:b/>
          <w:bCs/>
          <w:lang w:val="en-US" w:eastAsia="ru-RU"/>
        </w:rPr>
        <w:t>III</w:t>
      </w:r>
      <w:r w:rsidRPr="00E71940">
        <w:rPr>
          <w:rFonts w:ascii="Times New Roman" w:hAnsi="Times New Roman" w:cs="Times New Roman"/>
          <w:b/>
          <w:bCs/>
          <w:lang w:eastAsia="ru-RU"/>
        </w:rPr>
        <w:t xml:space="preserve">. </w:t>
      </w:r>
      <w:r w:rsidRPr="00E71940">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rPr>
      </w:pPr>
      <w:bookmarkStart w:id="15" w:name="Par279"/>
      <w:bookmarkEnd w:id="15"/>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3.1. Предоставление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включает следующие административные процедуры:</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1) прием и регистрация запроса и иных документов для предоставления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2) принятие решения о предоставлении (решения об отказе в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w:t>
      </w:r>
    </w:p>
    <w:p w:rsidR="00566A7D" w:rsidRPr="00E71940" w:rsidRDefault="00566A7D" w:rsidP="00EC607B">
      <w:pPr>
        <w:pStyle w:val="ConsPlusNormal"/>
        <w:ind w:firstLine="709"/>
        <w:jc w:val="both"/>
        <w:rPr>
          <w:rFonts w:ascii="Times New Roman" w:hAnsi="Times New Roman" w:cs="Times New Roman"/>
        </w:rPr>
      </w:pPr>
      <w:r w:rsidRPr="00E71940">
        <w:rPr>
          <w:rFonts w:ascii="Times New Roman" w:hAnsi="Times New Roman" w:cs="Times New Roman"/>
        </w:rPr>
        <w:t>3) уведомление заявителя о принятом решении, выдача заявителю результата предоставления муниципальной услуги;</w:t>
      </w:r>
    </w:p>
    <w:p w:rsidR="00566A7D" w:rsidRPr="00E71940" w:rsidRDefault="00566A7D" w:rsidP="00EC607B">
      <w:pPr>
        <w:pStyle w:val="ConsPlusNormal"/>
        <w:ind w:firstLine="709"/>
        <w:jc w:val="both"/>
        <w:rPr>
          <w:rFonts w:ascii="Times New Roman" w:hAnsi="Times New Roman" w:cs="Times New Roman"/>
        </w:rPr>
      </w:pPr>
      <w:r w:rsidRPr="00E71940">
        <w:rPr>
          <w:rFonts w:ascii="Times New Roman" w:hAnsi="Times New Roman" w:cs="Times New Roman"/>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6" w:name="Par288"/>
    <w:bookmarkEnd w:id="16"/>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fldChar w:fldCharType="begin"/>
      </w:r>
      <w:r w:rsidRPr="00E71940">
        <w:instrText xml:space="preserve"> HYPERLINK \l "Par1004" </w:instrText>
      </w:r>
      <w:r w:rsidRPr="00E71940">
        <w:fldChar w:fldCharType="separate"/>
      </w:r>
      <w:r w:rsidRPr="00E71940">
        <w:rPr>
          <w:rFonts w:ascii="Times New Roman" w:hAnsi="Times New Roman" w:cs="Times New Roman"/>
        </w:rPr>
        <w:t>Блок-схема</w:t>
      </w:r>
      <w:r w:rsidRPr="00E71940">
        <w:fldChar w:fldCharType="end"/>
      </w:r>
      <w:r w:rsidRPr="00E71940">
        <w:rPr>
          <w:rFonts w:ascii="Times New Roman" w:hAnsi="Times New Roman" w:cs="Times New Roman"/>
        </w:rPr>
        <w:t xml:space="preserve"> последовательности административных процедур при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приводится в приложении № 4 к настоящему Административному регламенту.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3"/>
        <w:rPr>
          <w:rFonts w:ascii="Times New Roman" w:hAnsi="Times New Roman" w:cs="Times New Roman"/>
          <w:b/>
          <w:bCs/>
        </w:rPr>
      </w:pPr>
      <w:bookmarkStart w:id="17" w:name="Par293"/>
      <w:bookmarkEnd w:id="17"/>
      <w:r w:rsidRPr="00E71940">
        <w:rPr>
          <w:rFonts w:ascii="Times New Roman" w:hAnsi="Times New Roman" w:cs="Times New Roman"/>
          <w:b/>
          <w:bCs/>
        </w:rPr>
        <w:t>Прием</w:t>
      </w:r>
      <w:r w:rsidRPr="00E71940">
        <w:t xml:space="preserve"> </w:t>
      </w:r>
      <w:r w:rsidRPr="00E71940">
        <w:rPr>
          <w:rFonts w:ascii="Times New Roman" w:hAnsi="Times New Roman" w:cs="Times New Roman"/>
          <w:b/>
          <w:bCs/>
        </w:rPr>
        <w:t>и регистрация запроса и иных документов для 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center"/>
        <w:outlineLvl w:val="3"/>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3.3. Основанием для начала административной процедуры является поступление от заявителя заявления на предоставление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в Орган, МФЦ.</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В МФЦ предусмотрена только очная форма подачи документов.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При очной форме подачи документов заявление о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может быть оформлен заявителем в ходе приема в Органе, МФЦ либо оформлен заранее.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Специалист Органа, МФЦ, ответственный за прием документов, осуществляет следующие действия в ходе приема заявителя: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а) устанавливает предмет обращения, проверяет документ, удостоверяющий личность;</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б) проверяет полномочия заявителя;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в) проверяет наличие всех документов, необходимых для предоставления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г) проверяет соответствие представленных документов требованиям,</w:t>
      </w:r>
      <w:r w:rsidRPr="00E71940">
        <w:rPr>
          <w:rFonts w:ascii="Times New Roman" w:hAnsi="Times New Roman" w:cs="Times New Roman"/>
          <w:lang w:eastAsia="ru-RU"/>
        </w:rPr>
        <w:t xml:space="preserve"> </w:t>
      </w:r>
      <w:r w:rsidRPr="00E71940">
        <w:rPr>
          <w:rFonts w:ascii="Times New Roman" w:hAnsi="Times New Roman" w:cs="Times New Roman"/>
        </w:rPr>
        <w:t>удостоверяясь, что:</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в документах нет подчисток, приписок, зачеркнутых слов и иных неоговоренных исправлений;</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документы не исполнены карандашом;</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д) принимает решение о приеме у заявителя представленных документов;</w:t>
      </w:r>
    </w:p>
    <w:p w:rsidR="00566A7D" w:rsidRPr="00E71940" w:rsidRDefault="00566A7D" w:rsidP="00EC607B">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е) регистрирует заявление и представленные документы под индивидуальным порядковым номером в день их поступления;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Длительность осуществления всех необходимых действий не может превышать 15 минут.</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2) Заочная форма подачи документов – направление заявления о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При заочной форме подачи документов заявитель может направить заявление и документы, указанные в пункте 2.6 настоящего Административного регламента: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Если заявитель обратился заочно, специалист Органа, ответственный за прием документов: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а) устанавливает предмет обращения, проверяет документ, удостоверяющий личность;</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б) проверяет полномочия заявителя;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г) проверяет соответствие представленных документов требованиям,</w:t>
      </w:r>
      <w:r w:rsidRPr="00E71940">
        <w:rPr>
          <w:rFonts w:ascii="Times New Roman" w:hAnsi="Times New Roman" w:cs="Times New Roman"/>
          <w:lang w:eastAsia="ru-RU"/>
        </w:rPr>
        <w:t xml:space="preserve"> </w:t>
      </w:r>
      <w:r w:rsidRPr="00E71940">
        <w:rPr>
          <w:rFonts w:ascii="Times New Roman" w:hAnsi="Times New Roman" w:cs="Times New Roman"/>
        </w:rPr>
        <w:t>удостоверяясь, что:</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в документах нет подчисток, приписок, зачеркнутых слов и иных неоговоренных исправлений;</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документы не исполнены карандашом;</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д) принимает решение о приеме у заявителя представленных документов.</w:t>
      </w:r>
    </w:p>
    <w:p w:rsidR="00566A7D" w:rsidRPr="00E71940" w:rsidRDefault="00566A7D" w:rsidP="00EC607B">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е) регистрирует запрос и представленные документы под индивидуальным порядковым номером в день их поступления.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3.3.2. Максимальный срок исполнения административной процедуры составляет 2 рабочих дня</w:t>
      </w:r>
      <w:r w:rsidRPr="00E71940">
        <w:rPr>
          <w:rFonts w:ascii="Times New Roman" w:hAnsi="Times New Roman" w:cs="Times New Roman"/>
          <w:i/>
          <w:iCs/>
        </w:rPr>
        <w:t xml:space="preserve"> </w:t>
      </w:r>
      <w:r w:rsidRPr="00E71940">
        <w:rPr>
          <w:rFonts w:ascii="Times New Roman" w:hAnsi="Times New Roman" w:cs="Times New Roman"/>
        </w:rPr>
        <w:t xml:space="preserve">со дня поступления запроса от заявителя о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Результат административной процедуры фиксируется в системе  документооборота специалистом Органа.</w:t>
      </w:r>
    </w:p>
    <w:p w:rsidR="00566A7D" w:rsidRPr="00E71940" w:rsidRDefault="00566A7D" w:rsidP="00887B21">
      <w:pPr>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 xml:space="preserve">Направление специалистом межведомственных запросов </w:t>
      </w:r>
    </w:p>
    <w:p w:rsidR="00566A7D" w:rsidRPr="00E71940" w:rsidRDefault="00566A7D" w:rsidP="00887B21">
      <w:pPr>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 xml:space="preserve">в органы государственной власти, органы местного самоуправления </w:t>
      </w:r>
    </w:p>
    <w:p w:rsidR="00566A7D" w:rsidRPr="00E71940" w:rsidRDefault="00566A7D" w:rsidP="00887B21">
      <w:pPr>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 xml:space="preserve">и подведомственные этим органам организации в случае, </w:t>
      </w:r>
    </w:p>
    <w:p w:rsidR="00566A7D" w:rsidRPr="00E71940" w:rsidRDefault="00566A7D" w:rsidP="00887B21">
      <w:pPr>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 xml:space="preserve">если определенные документы не были представлены </w:t>
      </w:r>
    </w:p>
    <w:p w:rsidR="00566A7D" w:rsidRPr="00E71940" w:rsidRDefault="00566A7D" w:rsidP="00887B21">
      <w:pPr>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заявителем самостоятельно</w:t>
      </w:r>
    </w:p>
    <w:p w:rsidR="00566A7D" w:rsidRPr="00E71940" w:rsidRDefault="00566A7D" w:rsidP="00887B21">
      <w:pPr>
        <w:autoSpaceDE w:val="0"/>
        <w:autoSpaceDN w:val="0"/>
        <w:adjustRightInd w:val="0"/>
        <w:spacing w:after="0" w:line="240" w:lineRule="auto"/>
        <w:jc w:val="center"/>
        <w:rPr>
          <w:rFonts w:ascii="Times New Roman" w:hAnsi="Times New Roman" w:cs="Times New Roman"/>
          <w:b/>
          <w:bCs/>
          <w:lang w:eastAsia="ru-RU"/>
        </w:rPr>
      </w:pP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3.4. Основанием для начала административной процедуры является </w:t>
      </w:r>
      <w:r w:rsidRPr="00E71940">
        <w:rPr>
          <w:rFonts w:ascii="Times New Roman" w:hAnsi="Times New Roman" w:cs="Times New Roman"/>
          <w:lang w:eastAsia="ru-RU"/>
        </w:rPr>
        <w:t xml:space="preserve">получение специалистом Органа, </w:t>
      </w:r>
      <w:r w:rsidRPr="00E71940">
        <w:rPr>
          <w:rFonts w:ascii="Times New Roman" w:hAnsi="Times New Roman" w:cs="Times New Roman"/>
          <w:i/>
          <w:iCs/>
          <w:lang w:eastAsia="ru-RU"/>
        </w:rPr>
        <w:t>МФЦ</w:t>
      </w:r>
      <w:r w:rsidRPr="00E71940">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E71940">
        <w:rPr>
          <w:rFonts w:ascii="Times New Roman" w:hAnsi="Times New Roman" w:cs="Times New Roman"/>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E71940">
        <w:rPr>
          <w:rFonts w:ascii="Times New Roman" w:hAnsi="Times New Roman" w:cs="Times New Roman"/>
          <w:lang w:eastAsia="ru-RU"/>
        </w:rPr>
        <w:t>)</w:t>
      </w:r>
      <w:r w:rsidRPr="00E71940">
        <w:rPr>
          <w:rFonts w:ascii="Times New Roman" w:hAnsi="Times New Roman" w:cs="Times New Roman"/>
        </w:rPr>
        <w:t>.</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Специалист Органа, </w:t>
      </w:r>
      <w:r w:rsidRPr="00E71940">
        <w:rPr>
          <w:rFonts w:ascii="Times New Roman" w:hAnsi="Times New Roman" w:cs="Times New Roman"/>
          <w:i/>
          <w:iCs/>
          <w:lang w:eastAsia="ru-RU"/>
        </w:rPr>
        <w:t>МФЦ</w:t>
      </w:r>
      <w:r w:rsidRPr="00E71940">
        <w:rPr>
          <w:rFonts w:ascii="Times New Roman" w:hAnsi="Times New Roman" w:cs="Times New Roman"/>
          <w:lang w:eastAsia="ru-RU"/>
        </w:rPr>
        <w:t>, ответственный за межведомственное взаимодействие, не позднее дня, следующего за днем поступления запроса:</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оформляет межведомственные запросы; </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-подписывает оформленный межведомственный запрос у руководителя Органа, </w:t>
      </w:r>
      <w:r w:rsidRPr="00E71940">
        <w:rPr>
          <w:rFonts w:ascii="Times New Roman" w:hAnsi="Times New Roman" w:cs="Times New Roman"/>
          <w:i/>
          <w:iCs/>
          <w:lang w:eastAsia="ru-RU"/>
        </w:rPr>
        <w:t>МФЦ</w:t>
      </w:r>
      <w:r w:rsidRPr="00E71940">
        <w:rPr>
          <w:rFonts w:ascii="Times New Roman" w:hAnsi="Times New Roman" w:cs="Times New Roman"/>
          <w:lang w:eastAsia="ru-RU"/>
        </w:rPr>
        <w:t>;</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регистрирует межведомственный запрос в соответствующем реестре;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направляет межведомственный запрос в соответствующий орган или организацию.</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E71940">
        <w:rPr>
          <w:rFonts w:ascii="Times New Roman" w:hAnsi="Times New Roman" w:cs="Times New Roman"/>
          <w:i/>
          <w:iCs/>
          <w:lang w:eastAsia="ru-RU"/>
        </w:rPr>
        <w:t>МФЦ</w:t>
      </w:r>
      <w:r w:rsidRPr="00E71940">
        <w:rPr>
          <w:rFonts w:ascii="Times New Roman" w:hAnsi="Times New Roman" w:cs="Times New Roman"/>
          <w:lang w:eastAsia="ru-RU"/>
        </w:rPr>
        <w:t>, ответственный за межведомственное взаимодействие.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В день получения всех требуемых ответов на межведомственные запросы специалист Органа, </w:t>
      </w:r>
      <w:r w:rsidRPr="00E71940">
        <w:rPr>
          <w:rFonts w:ascii="Times New Roman" w:hAnsi="Times New Roman" w:cs="Times New Roman"/>
          <w:i/>
          <w:iCs/>
          <w:lang w:eastAsia="ru-RU"/>
        </w:rPr>
        <w:t>МФЦ</w:t>
      </w:r>
      <w:r w:rsidRPr="00E71940">
        <w:rPr>
          <w:rFonts w:ascii="Times New Roman" w:hAnsi="Times New Roman" w:cs="Times New Roman"/>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3.4.2. Максимальный срок исполнения административной процедуры составляет 8 рабочих дней со дня получения специалистом Органа, </w:t>
      </w:r>
      <w:r w:rsidRPr="00E71940">
        <w:rPr>
          <w:rFonts w:ascii="Times New Roman" w:hAnsi="Times New Roman" w:cs="Times New Roman"/>
          <w:i/>
          <w:iCs/>
          <w:lang w:eastAsia="ru-RU"/>
        </w:rPr>
        <w:t>МФЦ</w:t>
      </w:r>
      <w:r w:rsidRPr="00E71940">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i/>
          <w:iCs/>
        </w:rPr>
      </w:pPr>
      <w:r w:rsidRPr="00E71940">
        <w:rPr>
          <w:rFonts w:ascii="Times New Roman" w:hAnsi="Times New Roman" w:cs="Times New Roman"/>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администрации</w:t>
      </w:r>
      <w:r w:rsidRPr="00E71940">
        <w:rPr>
          <w:rFonts w:ascii="Times New Roman" w:hAnsi="Times New Roman" w:cs="Times New Roman"/>
          <w:i/>
          <w:iCs/>
        </w:rPr>
        <w:t>.</w:t>
      </w: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both"/>
        <w:outlineLvl w:val="3"/>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3"/>
        <w:rPr>
          <w:rFonts w:ascii="Times New Roman" w:hAnsi="Times New Roman" w:cs="Times New Roman"/>
          <w:b/>
          <w:bCs/>
        </w:rPr>
      </w:pPr>
      <w:r w:rsidRPr="00E71940">
        <w:rPr>
          <w:rFonts w:ascii="Times New Roman" w:hAnsi="Times New Roman" w:cs="Times New Roman"/>
          <w:b/>
          <w:bCs/>
        </w:rPr>
        <w:t xml:space="preserve">Принятие решения о предоставлении (об отказе в предоставлении) </w:t>
      </w:r>
      <w:r w:rsidRPr="00E71940">
        <w:rPr>
          <w:rFonts w:ascii="Times New Roman" w:hAnsi="Times New Roman" w:cs="Times New Roman"/>
          <w:b/>
          <w:bCs/>
          <w:lang w:eastAsia="ru-RU"/>
        </w:rPr>
        <w:t>муниципальной</w:t>
      </w:r>
      <w:r w:rsidRPr="00E71940">
        <w:rPr>
          <w:rFonts w:ascii="Times New Roman" w:hAnsi="Times New Roman" w:cs="Times New Roman"/>
          <w:b/>
          <w:bCs/>
        </w:rPr>
        <w:t xml:space="preserve">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rPr>
        <w:t xml:space="preserve">3.4. </w:t>
      </w:r>
      <w:r w:rsidRPr="00E71940">
        <w:rPr>
          <w:rFonts w:ascii="Times New Roman" w:hAnsi="Times New Roman" w:cs="Times New Roman"/>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Pr="00E71940">
        <w:rPr>
          <w:rFonts w:ascii="Times New Roman" w:hAnsi="Times New Roman" w:cs="Times New Roman"/>
        </w:rPr>
        <w:t xml:space="preserve">пункте </w:t>
      </w:r>
      <w:r w:rsidRPr="00E71940">
        <w:rPr>
          <w:rFonts w:ascii="Times New Roman" w:hAnsi="Times New Roman" w:cs="Times New Roman"/>
          <w:lang w:eastAsia="ru-RU"/>
        </w:rPr>
        <w:t>2.6 настоящего Административного регламента.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При рассмотрении комплекта документов для предоставления муниципальной услуги специалист Органа: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определяет соответствие представленных документов требованиям, установленным в пункте 2.6 Административного регламента;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Специалист Органа в течении 1 (одного) дня по результатам проверки готовит один из следующих документов: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проект решения о предоставлении муниципальной услуги;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в тот же день.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в тот же день со дня его получения.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3.4.1. Критерием принятия решения</w:t>
      </w:r>
      <w:r w:rsidRPr="00E71940">
        <w:rPr>
          <w:rFonts w:ascii="Times New Roman" w:hAnsi="Times New Roman" w:cs="Times New Roman"/>
        </w:rPr>
        <w:t xml:space="preserve"> о предоставлении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w:t>
      </w:r>
      <w:r w:rsidRPr="00E71940">
        <w:t xml:space="preserve"> </w:t>
      </w:r>
      <w:r w:rsidRPr="00E71940">
        <w:rPr>
          <w:rFonts w:ascii="Times New Roman" w:hAnsi="Times New Roman" w:cs="Times New Roman"/>
          <w:lang w:eastAsia="ru-RU"/>
        </w:rPr>
        <w:t xml:space="preserve">является соответствие заявления и прилагаемых к нему документов требованиям настоящего Административного регламента.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3.4.2. Максимальный срок исполнения административной процедуры составляет не более </w:t>
      </w:r>
      <w:r w:rsidRPr="00E71940">
        <w:rPr>
          <w:rFonts w:ascii="Times New Roman" w:hAnsi="Times New Roman" w:cs="Times New Roman"/>
        </w:rPr>
        <w:t xml:space="preserve">11 рабочих дней </w:t>
      </w:r>
      <w:r w:rsidRPr="00E71940">
        <w:rPr>
          <w:rFonts w:ascii="Times New Roman" w:hAnsi="Times New Roman" w:cs="Times New Roman"/>
          <w:lang w:eastAsia="ru-RU"/>
        </w:rPr>
        <w:t xml:space="preserve">со дня получения из Органа, МФЦ полного комплекта документов, необходимых для предоставления муниципальной услуги.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3.4.3.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Результат административной процедуры фиксируется в системе  документооборота с пометкой «исполнено» специалистом Органа.</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rPr>
      </w:pPr>
    </w:p>
    <w:p w:rsidR="00566A7D"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rPr>
      </w:pPr>
      <w:r w:rsidRPr="00E71940">
        <w:rPr>
          <w:rFonts w:ascii="Times New Roman" w:hAnsi="Times New Roman" w:cs="Times New Roman"/>
          <w:b/>
          <w:bCs/>
          <w:lang w:eastAsia="ru-RU"/>
        </w:rPr>
        <w:t>Уведомление заявителя о принятом решении</w:t>
      </w:r>
      <w:r w:rsidRPr="00E71940">
        <w:rPr>
          <w:rFonts w:ascii="Times New Roman" w:hAnsi="Times New Roman" w:cs="Times New Roman"/>
          <w:b/>
          <w:bCs/>
        </w:rPr>
        <w:t>, выдача заявителю результата 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rPr>
      </w:pPr>
      <w:r w:rsidRPr="00E71940">
        <w:rPr>
          <w:rFonts w:ascii="Times New Roman" w:hAnsi="Times New Roman" w:cs="Times New Roman"/>
          <w:b/>
          <w:bCs/>
        </w:rPr>
        <w:t xml:space="preserve">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rPr>
        <w:t xml:space="preserve">3.5. </w:t>
      </w:r>
      <w:r w:rsidRPr="00E71940">
        <w:rPr>
          <w:rFonts w:ascii="Times New Roman" w:hAnsi="Times New Roman" w:cs="Times New Roman"/>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Административная процедура исполняется сотрудником Органа, МФЦ, ответственным за выдачу Решения.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3.5.2. Максимальный срок исполнения административной процедуры составляет 2 рабочих дня со дня поступления Решения сотруднику Органа, МФЦ,</w:t>
      </w:r>
      <w:r w:rsidRPr="00E71940">
        <w:rPr>
          <w:rFonts w:ascii="Times New Roman" w:hAnsi="Times New Roman" w:cs="Times New Roman"/>
          <w:i/>
          <w:iCs/>
          <w:lang w:eastAsia="ru-RU"/>
        </w:rPr>
        <w:t> </w:t>
      </w:r>
      <w:r w:rsidRPr="00E71940">
        <w:rPr>
          <w:rFonts w:ascii="Times New Roman" w:hAnsi="Times New Roman" w:cs="Times New Roman"/>
          <w:lang w:eastAsia="ru-RU"/>
        </w:rPr>
        <w:t>ответственному за его выдачу.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566A7D" w:rsidRPr="00E71940" w:rsidRDefault="00566A7D" w:rsidP="00EC607B">
      <w:pPr>
        <w:widowControl w:val="0"/>
        <w:autoSpaceDE w:val="0"/>
        <w:autoSpaceDN w:val="0"/>
        <w:adjustRightInd w:val="0"/>
        <w:spacing w:after="0" w:line="240" w:lineRule="auto"/>
        <w:ind w:firstLine="709"/>
        <w:jc w:val="both"/>
        <w:outlineLvl w:val="1"/>
        <w:rPr>
          <w:rFonts w:ascii="Times New Roman" w:hAnsi="Times New Roman" w:cs="Times New Roman"/>
        </w:rPr>
      </w:pPr>
      <w:r w:rsidRPr="00E71940">
        <w:rPr>
          <w:rFonts w:ascii="Times New Roman" w:hAnsi="Times New Roman" w:cs="Times New Roman"/>
        </w:rPr>
        <w:t>Способом фиксации результата административной процедуры является регистрация Решения в журнале исходящей документации.</w:t>
      </w:r>
    </w:p>
    <w:p w:rsidR="00566A7D" w:rsidRPr="00E71940" w:rsidRDefault="00566A7D" w:rsidP="00EC607B">
      <w:pPr>
        <w:widowControl w:val="0"/>
        <w:autoSpaceDE w:val="0"/>
        <w:autoSpaceDN w:val="0"/>
        <w:adjustRightInd w:val="0"/>
        <w:spacing w:after="0" w:line="240" w:lineRule="auto"/>
        <w:ind w:firstLine="709"/>
        <w:jc w:val="both"/>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jc w:val="center"/>
        <w:outlineLvl w:val="0"/>
        <w:rPr>
          <w:rFonts w:ascii="Times New Roman" w:hAnsi="Times New Roman" w:cs="Times New Roman"/>
          <w:b/>
          <w:bCs/>
          <w:lang w:eastAsia="ru-RU"/>
        </w:rPr>
      </w:pPr>
      <w:r w:rsidRPr="00E71940">
        <w:rPr>
          <w:rFonts w:ascii="Times New Roman" w:hAnsi="Times New Roman" w:cs="Times New Roman"/>
          <w:b/>
          <w:bCs/>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lang w:eastAsia="ru-RU"/>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E71940">
        <w:rPr>
          <w:rFonts w:ascii="Times New Roman" w:hAnsi="Times New Roman" w:cs="Times New Roman"/>
        </w:rPr>
        <w:t>Орган</w:t>
      </w:r>
      <w:r w:rsidRPr="00E71940">
        <w:rPr>
          <w:rFonts w:ascii="Times New Roman" w:hAnsi="Times New Roman" w:cs="Times New Roman"/>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6A7D" w:rsidRPr="00E71940" w:rsidRDefault="00566A7D" w:rsidP="00EC607B">
      <w:pPr>
        <w:widowControl w:val="0"/>
        <w:numPr>
          <w:ilvl w:val="0"/>
          <w:numId w:val="20"/>
        </w:numPr>
        <w:autoSpaceDE w:val="0"/>
        <w:autoSpaceDN w:val="0"/>
        <w:adjustRightInd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566A7D" w:rsidRPr="00E71940" w:rsidRDefault="00566A7D" w:rsidP="00EC607B">
      <w:pPr>
        <w:widowControl w:val="0"/>
        <w:numPr>
          <w:ilvl w:val="0"/>
          <w:numId w:val="20"/>
        </w:numPr>
        <w:autoSpaceDE w:val="0"/>
        <w:autoSpaceDN w:val="0"/>
        <w:adjustRightInd w:val="0"/>
        <w:spacing w:after="0" w:line="240" w:lineRule="auto"/>
        <w:jc w:val="both"/>
        <w:rPr>
          <w:rFonts w:ascii="Times New Roman" w:hAnsi="Times New Roman" w:cs="Times New Roman"/>
          <w:lang w:eastAsia="ru-RU"/>
        </w:rPr>
      </w:pPr>
      <w:r w:rsidRPr="00E71940">
        <w:rPr>
          <w:rFonts w:ascii="Times New Roman" w:hAnsi="Times New Roman" w:cs="Times New Roman"/>
          <w:lang w:eastAsia="ru-RU"/>
        </w:rPr>
        <w:t>через организацию почтовой связи (заявителем направляются копии документов с опечатками и (или) ошибками).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E71940">
        <w:rPr>
          <w:rFonts w:ascii="Times New Roman" w:hAnsi="Times New Roman" w:cs="Times New Roman"/>
          <w:lang w:eastAsia="ru-RU"/>
        </w:rPr>
        <w:t>3.6.3. Заявление рассматривает специалист Органа в течение трех дней</w:t>
      </w:r>
      <w:r w:rsidRPr="00E71940">
        <w:rPr>
          <w:rFonts w:ascii="Times New Roman" w:hAnsi="Times New Roman" w:cs="Times New Roman"/>
          <w:i/>
          <w:iCs/>
          <w:lang w:eastAsia="ru-RU"/>
        </w:rPr>
        <w:t>.</w:t>
      </w:r>
    </w:p>
    <w:p w:rsidR="00566A7D" w:rsidRPr="00E71940" w:rsidRDefault="00566A7D" w:rsidP="00EC607B">
      <w:pPr>
        <w:spacing w:after="0" w:line="252" w:lineRule="auto"/>
        <w:ind w:firstLine="709"/>
        <w:jc w:val="both"/>
        <w:rPr>
          <w:rFonts w:ascii="Times New Roman" w:hAnsi="Times New Roman" w:cs="Times New Roman"/>
          <w:lang w:eastAsia="ru-RU"/>
        </w:rPr>
      </w:pPr>
      <w:r w:rsidRPr="00E71940">
        <w:rPr>
          <w:rFonts w:ascii="Times New Roman" w:hAnsi="Times New Roman" w:cs="Times New Roman"/>
          <w:lang w:eastAsia="ru-RU"/>
        </w:rPr>
        <w:t>По результатам рассмотрения заявления об исправлении опечаток и (или) ошибок специалист в тот же день:</w:t>
      </w:r>
    </w:p>
    <w:p w:rsidR="00566A7D" w:rsidRPr="00E71940" w:rsidRDefault="00566A7D" w:rsidP="00EC607B">
      <w:pPr>
        <w:numPr>
          <w:ilvl w:val="0"/>
          <w:numId w:val="23"/>
        </w:numPr>
        <w:spacing w:after="0" w:line="252" w:lineRule="auto"/>
        <w:jc w:val="both"/>
        <w:rPr>
          <w:rFonts w:ascii="Times New Roman" w:hAnsi="Times New Roman" w:cs="Times New Roman"/>
          <w:lang w:eastAsia="ru-RU"/>
        </w:rPr>
      </w:pPr>
      <w:r w:rsidRPr="00E71940">
        <w:rPr>
          <w:rFonts w:ascii="Times New Roman" w:hAnsi="Times New Roman" w:cs="Times New Roman"/>
          <w:lang w:eastAsia="ru-RU"/>
        </w:rPr>
        <w:t xml:space="preserve">принимает решение об исправлении опечаток и (или) ошибок, </w:t>
      </w:r>
      <w:r w:rsidRPr="00E71940">
        <w:rPr>
          <w:rFonts w:ascii="Times New Roman" w:hAnsi="Times New Roman" w:cs="Times New Roman"/>
        </w:rPr>
        <w:t>допущенных в документах, выданных в результате предоставления муниципальной услуги,</w:t>
      </w:r>
      <w:r w:rsidRPr="00E71940">
        <w:rPr>
          <w:rFonts w:ascii="Times New Roman" w:hAnsi="Times New Roman" w:cs="Times New Roman"/>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66A7D" w:rsidRPr="00E71940" w:rsidRDefault="00566A7D" w:rsidP="00EC607B">
      <w:pPr>
        <w:numPr>
          <w:ilvl w:val="0"/>
          <w:numId w:val="23"/>
        </w:numPr>
        <w:spacing w:after="0" w:line="252" w:lineRule="auto"/>
        <w:jc w:val="both"/>
        <w:rPr>
          <w:rFonts w:ascii="Times New Roman" w:hAnsi="Times New Roman" w:cs="Times New Roman"/>
          <w:lang w:eastAsia="ru-RU"/>
        </w:rPr>
      </w:pPr>
      <w:r w:rsidRPr="00E71940">
        <w:rPr>
          <w:rFonts w:ascii="Times New Roman" w:hAnsi="Times New Roman" w:cs="Times New Roman"/>
          <w:lang w:eastAsia="ru-RU"/>
        </w:rPr>
        <w:t xml:space="preserve">принимает решение об отсутствии необходимости исправления опечаток и (или) ошибок, </w:t>
      </w:r>
      <w:r w:rsidRPr="00E71940">
        <w:rPr>
          <w:rFonts w:ascii="Times New Roman" w:hAnsi="Times New Roman" w:cs="Times New Roman"/>
        </w:rPr>
        <w:t>допущенных в документах, выданных в результате предоставления муниципальной услуги,</w:t>
      </w:r>
      <w:r w:rsidRPr="00E71940">
        <w:rPr>
          <w:rFonts w:ascii="Times New Roman" w:hAnsi="Times New Roman" w:cs="Times New Roman"/>
          <w:lang w:eastAsia="ru-RU"/>
        </w:rPr>
        <w:t xml:space="preserve"> и готовит мотивированный отказ в исправлении </w:t>
      </w:r>
      <w:r w:rsidRPr="00E71940">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E71940">
        <w:rPr>
          <w:rFonts w:ascii="Times New Roman" w:hAnsi="Times New Roman" w:cs="Times New Roman"/>
          <w:lang w:eastAsia="ru-RU"/>
        </w:rPr>
        <w:t>.</w:t>
      </w:r>
    </w:p>
    <w:p w:rsidR="00566A7D" w:rsidRPr="00E71940" w:rsidRDefault="00566A7D" w:rsidP="00EC607B">
      <w:pPr>
        <w:spacing w:after="0" w:line="252"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Исправление опечаток и (или) ошибок, </w:t>
      </w:r>
      <w:r w:rsidRPr="00E71940">
        <w:rPr>
          <w:rFonts w:ascii="Times New Roman" w:hAnsi="Times New Roman" w:cs="Times New Roman"/>
        </w:rPr>
        <w:t xml:space="preserve">допущенных в документах, выданных в результате предоставления муниципальной услуги, осуществляется специалистом </w:t>
      </w:r>
      <w:r w:rsidRPr="00E71940">
        <w:rPr>
          <w:rFonts w:ascii="Times New Roman" w:hAnsi="Times New Roman" w:cs="Times New Roman"/>
          <w:lang w:eastAsia="ru-RU"/>
        </w:rPr>
        <w:t xml:space="preserve"> в течение 1 (одного) дня.</w:t>
      </w:r>
    </w:p>
    <w:p w:rsidR="00566A7D" w:rsidRPr="00E71940" w:rsidRDefault="00566A7D" w:rsidP="00EC607B">
      <w:pPr>
        <w:spacing w:after="0" w:line="252" w:lineRule="auto"/>
        <w:ind w:firstLine="709"/>
        <w:jc w:val="both"/>
        <w:rPr>
          <w:rFonts w:ascii="Times New Roman" w:hAnsi="Times New Roman" w:cs="Times New Roman"/>
          <w:lang w:eastAsia="ru-RU"/>
        </w:rPr>
      </w:pPr>
      <w:r w:rsidRPr="00E71940">
        <w:rPr>
          <w:rFonts w:ascii="Times New Roman" w:hAnsi="Times New Roman" w:cs="Times New Roman"/>
          <w:lang w:eastAsia="ru-RU"/>
        </w:rPr>
        <w:t>При исправлении опечаток и (или) ошибок</w:t>
      </w:r>
      <w:r w:rsidRPr="00E71940">
        <w:rPr>
          <w:rFonts w:ascii="Times New Roman" w:hAnsi="Times New Roman" w:cs="Times New Roman"/>
        </w:rPr>
        <w:t>, допущенных в документах, выданных в результате предоставления муниципальной услуги,</w:t>
      </w:r>
      <w:r w:rsidRPr="00E71940">
        <w:rPr>
          <w:rFonts w:ascii="Times New Roman" w:hAnsi="Times New Roman" w:cs="Times New Roman"/>
          <w:lang w:eastAsia="ru-RU"/>
        </w:rPr>
        <w:t xml:space="preserve"> не допускается:</w:t>
      </w:r>
    </w:p>
    <w:p w:rsidR="00566A7D" w:rsidRPr="00E71940" w:rsidRDefault="00566A7D" w:rsidP="00EC607B">
      <w:pPr>
        <w:numPr>
          <w:ilvl w:val="0"/>
          <w:numId w:val="21"/>
        </w:numPr>
        <w:spacing w:after="0" w:line="252" w:lineRule="auto"/>
        <w:jc w:val="both"/>
        <w:rPr>
          <w:rFonts w:ascii="Times New Roman" w:hAnsi="Times New Roman" w:cs="Times New Roman"/>
          <w:lang w:eastAsia="ru-RU"/>
        </w:rPr>
      </w:pPr>
      <w:r w:rsidRPr="00E71940">
        <w:rPr>
          <w:rFonts w:ascii="Times New Roman" w:hAnsi="Times New Roman" w:cs="Times New Roman"/>
          <w:lang w:eastAsia="ru-RU"/>
        </w:rPr>
        <w:t>изменение содержания документов, являющихся результатом предоставления муниципальной услуги;</w:t>
      </w:r>
    </w:p>
    <w:p w:rsidR="00566A7D" w:rsidRPr="00E71940" w:rsidRDefault="00566A7D" w:rsidP="00EC607B">
      <w:pPr>
        <w:numPr>
          <w:ilvl w:val="0"/>
          <w:numId w:val="21"/>
        </w:numPr>
        <w:spacing w:after="0" w:line="252" w:lineRule="auto"/>
        <w:jc w:val="both"/>
        <w:rPr>
          <w:rFonts w:ascii="Times New Roman" w:hAnsi="Times New Roman" w:cs="Times New Roman"/>
          <w:lang w:eastAsia="ru-RU"/>
        </w:rPr>
      </w:pPr>
      <w:r w:rsidRPr="00E71940">
        <w:rPr>
          <w:rFonts w:ascii="Times New Roman" w:hAnsi="Times New Roman" w:cs="Times New Roman"/>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3.6.5. Максимальный срок исполнения административной процедуры составляет не более 3 (трех) дней со дня поступления в Орган</w:t>
      </w:r>
      <w:r w:rsidRPr="00E71940">
        <w:rPr>
          <w:rFonts w:ascii="Times New Roman" w:hAnsi="Times New Roman" w:cs="Times New Roman"/>
          <w:i/>
          <w:iCs/>
          <w:lang w:eastAsia="ru-RU"/>
        </w:rPr>
        <w:t xml:space="preserve"> </w:t>
      </w:r>
      <w:r w:rsidRPr="00E71940">
        <w:rPr>
          <w:rFonts w:ascii="Times New Roman" w:hAnsi="Times New Roman" w:cs="Times New Roman"/>
          <w:lang w:eastAsia="ru-RU"/>
        </w:rPr>
        <w:t>заявления об исправлении опечаток и (или) ошибок.</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3.6.6. Результатом процедуры является:</w:t>
      </w:r>
    </w:p>
    <w:p w:rsidR="00566A7D" w:rsidRPr="00E71940" w:rsidRDefault="00566A7D" w:rsidP="00EC607B">
      <w:pPr>
        <w:numPr>
          <w:ilvl w:val="0"/>
          <w:numId w:val="22"/>
        </w:numPr>
        <w:spacing w:after="0" w:line="252" w:lineRule="auto"/>
        <w:jc w:val="both"/>
        <w:rPr>
          <w:rFonts w:ascii="Times New Roman" w:hAnsi="Times New Roman" w:cs="Times New Roman"/>
          <w:lang w:eastAsia="ru-RU"/>
        </w:rPr>
      </w:pPr>
      <w:r w:rsidRPr="00E71940">
        <w:rPr>
          <w:rFonts w:ascii="Times New Roman" w:hAnsi="Times New Roman" w:cs="Times New Roman"/>
          <w:lang w:eastAsia="ru-RU"/>
        </w:rPr>
        <w:t>исправленные документы, являющиеся результатом предоставления муниципальной услуги;</w:t>
      </w:r>
    </w:p>
    <w:p w:rsidR="00566A7D" w:rsidRPr="00E71940" w:rsidRDefault="00566A7D" w:rsidP="00EC607B">
      <w:pPr>
        <w:numPr>
          <w:ilvl w:val="0"/>
          <w:numId w:val="24"/>
        </w:numPr>
        <w:spacing w:after="0" w:line="252" w:lineRule="auto"/>
        <w:jc w:val="both"/>
        <w:rPr>
          <w:rFonts w:ascii="Times New Roman" w:hAnsi="Times New Roman" w:cs="Times New Roman"/>
          <w:lang w:eastAsia="ru-RU"/>
        </w:rPr>
      </w:pPr>
      <w:r w:rsidRPr="00E71940">
        <w:rPr>
          <w:rFonts w:ascii="Times New Roman" w:hAnsi="Times New Roman" w:cs="Times New Roman"/>
          <w:lang w:eastAsia="ru-RU"/>
        </w:rPr>
        <w:t xml:space="preserve">мотивированный отказ в исправлении </w:t>
      </w:r>
      <w:r w:rsidRPr="00E71940">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E71940">
        <w:rPr>
          <w:rFonts w:ascii="Times New Roman" w:hAnsi="Times New Roman" w:cs="Times New Roman"/>
          <w:lang w:eastAsia="ru-RU"/>
        </w:rPr>
        <w:t>.</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Выдача заявителю исправленного документа производится в порядке, установленном пунктом 3.5 настоящего Регламента.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E71940">
        <w:rPr>
          <w:rFonts w:ascii="Times New Roman" w:hAnsi="Times New Roman" w:cs="Times New Roman"/>
          <w:b/>
          <w:bCs/>
        </w:rPr>
        <w:t>IV. Формы контроля за исполнением</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rPr>
      </w:pPr>
      <w:r w:rsidRPr="00E71940">
        <w:rPr>
          <w:rFonts w:ascii="Times New Roman" w:hAnsi="Times New Roman" w:cs="Times New Roman"/>
          <w:b/>
          <w:bCs/>
        </w:rPr>
        <w:t>административного регламента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spacing w:after="0" w:line="240" w:lineRule="auto"/>
        <w:jc w:val="center"/>
        <w:rPr>
          <w:rFonts w:ascii="Times New Roman" w:hAnsi="Times New Roman" w:cs="Times New Roman"/>
          <w:lang w:eastAsia="ru-RU"/>
        </w:rPr>
      </w:pPr>
      <w:bookmarkStart w:id="18" w:name="Par368"/>
      <w:bookmarkEnd w:id="18"/>
      <w:r w:rsidRPr="00E71940">
        <w:rPr>
          <w:rFonts w:ascii="Times New Roman" w:hAnsi="Times New Roman" w:cs="Times New Roman"/>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71940">
        <w:rPr>
          <w:rFonts w:ascii="Times New Roman" w:hAnsi="Times New Roman" w:cs="Times New Roman"/>
          <w:lang w:eastAsia="ru-RU"/>
        </w:rPr>
        <w:t>, </w:t>
      </w:r>
      <w:r w:rsidRPr="00E71940">
        <w:rPr>
          <w:rFonts w:ascii="Times New Roman" w:hAnsi="Times New Roman" w:cs="Times New Roman"/>
          <w:b/>
          <w:bCs/>
          <w:lang w:eastAsia="ru-RU"/>
        </w:rPr>
        <w:t>устанавливающих требования к предоставлению муниципальной услуги, а также принятием ими решений</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E71940">
        <w:rPr>
          <w:rFonts w:ascii="Times New Roman" w:hAnsi="Times New Roman" w:cs="Times New Roman"/>
          <w:lang w:eastAsia="ru-RU"/>
        </w:rPr>
        <w:t xml:space="preserve">муниципальной </w:t>
      </w:r>
      <w:r w:rsidRPr="00E71940">
        <w:rPr>
          <w:rFonts w:ascii="Times New Roman" w:hAnsi="Times New Roman" w:cs="Times New Roman"/>
        </w:rPr>
        <w:t xml:space="preserve">услуги, осуществляет  руководитель Органа.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4.2. </w:t>
      </w:r>
      <w:r w:rsidRPr="00E71940">
        <w:rPr>
          <w:rFonts w:ascii="Times New Roman" w:hAnsi="Times New Roman" w:cs="Times New Roman"/>
          <w:lang w:eastAsia="ru-RU"/>
        </w:rPr>
        <w:t>Контроль за деятельностью Органа по предоставлению муниципальной услуги осуществляется Совет сельского поселения «Куръя»</w:t>
      </w:r>
      <w:r w:rsidRPr="00E71940">
        <w:rPr>
          <w:rFonts w:ascii="Times New Roman" w:hAnsi="Times New Roman" w:cs="Times New Roman"/>
        </w:rPr>
        <w:t xml:space="preserve">. </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Контроль за исполнением настоящего Административного регламента сотрудниками МФЦ осуществляется руководителем МФЦ.</w:t>
      </w:r>
    </w:p>
    <w:p w:rsidR="00566A7D" w:rsidRPr="00E71940" w:rsidRDefault="00566A7D" w:rsidP="00EC607B">
      <w:pPr>
        <w:widowControl w:val="0"/>
        <w:autoSpaceDE w:val="0"/>
        <w:autoSpaceDN w:val="0"/>
        <w:adjustRightInd w:val="0"/>
        <w:spacing w:after="0" w:line="240" w:lineRule="auto"/>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bookmarkStart w:id="19" w:name="Par377"/>
      <w:bookmarkEnd w:id="19"/>
      <w:r w:rsidRPr="00E71940">
        <w:rPr>
          <w:rFonts w:ascii="Times New Roman" w:hAnsi="Times New Roman" w:cs="Times New Roman"/>
          <w:b/>
          <w:bCs/>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 xml:space="preserve">4.3. Контроль полноты и качества предоставления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осуществляется путем проведения плановых и внеплановых проверок.</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Плановые проверки проводятся в соответствии с планом работы Органа, но не реже одного раза в  три года</w:t>
      </w:r>
      <w:r w:rsidRPr="00E71940">
        <w:rPr>
          <w:rFonts w:ascii="Times New Roman" w:hAnsi="Times New Roman" w:cs="Times New Roman"/>
          <w:i/>
          <w:iCs/>
          <w:lang w:eastAsia="ru-RU"/>
        </w:rPr>
        <w:t>.</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4.4. Внеплановые проверки проводятся в форме документарной проверки и (или) выездной проверки в порядке, установленном законодательством.</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E71940">
        <w:rPr>
          <w:rFonts w:ascii="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rPr>
        <w:t xml:space="preserve">4.6. Должностные лица, ответственные за предоставление </w:t>
      </w:r>
      <w:r w:rsidRPr="00E71940">
        <w:rPr>
          <w:rFonts w:ascii="Times New Roman" w:hAnsi="Times New Roman" w:cs="Times New Roman"/>
          <w:lang w:eastAsia="ru-RU"/>
        </w:rPr>
        <w:t>муниципальной</w:t>
      </w:r>
      <w:r w:rsidRPr="00E71940">
        <w:rPr>
          <w:rFonts w:ascii="Times New Roman" w:hAnsi="Times New Roman" w:cs="Times New Roman"/>
        </w:rPr>
        <w:t xml:space="preserve"> услуги, несут</w:t>
      </w:r>
      <w:r w:rsidRPr="00E71940">
        <w:rPr>
          <w:rFonts w:ascii="Times New Roman" w:hAnsi="Times New Roman" w:cs="Times New Roman"/>
          <w:lang w:eastAsia="ru-RU"/>
        </w:rPr>
        <w:t xml:space="preserve"> персональную ответственность за соблюдение порядка и сроков предоставления муниципальной услуги. </w:t>
      </w:r>
    </w:p>
    <w:p w:rsidR="00566A7D" w:rsidRPr="00E71940" w:rsidRDefault="00566A7D" w:rsidP="00EC607B">
      <w:pPr>
        <w:widowControl w:val="0"/>
        <w:autoSpaceDE w:val="0"/>
        <w:autoSpaceDN w:val="0"/>
        <w:adjustRightInd w:val="0"/>
        <w:spacing w:after="0" w:line="240" w:lineRule="auto"/>
        <w:ind w:firstLine="567"/>
        <w:jc w:val="both"/>
        <w:rPr>
          <w:rFonts w:ascii="Times New Roman" w:hAnsi="Times New Roman" w:cs="Times New Roman"/>
          <w:lang w:eastAsia="ru-RU"/>
        </w:rPr>
      </w:pPr>
      <w:r w:rsidRPr="00E71940">
        <w:rPr>
          <w:rFonts w:ascii="Times New Roman" w:hAnsi="Times New Roman" w:cs="Times New Roman"/>
          <w:lang w:eastAsia="ru-RU"/>
        </w:rPr>
        <w:t>МФЦ и его работники несут ответственность, установленную законодательством Российской Федерации:</w:t>
      </w:r>
    </w:p>
    <w:p w:rsidR="00566A7D" w:rsidRPr="00E71940" w:rsidRDefault="00566A7D" w:rsidP="00EC607B">
      <w:pPr>
        <w:widowControl w:val="0"/>
        <w:autoSpaceDE w:val="0"/>
        <w:autoSpaceDN w:val="0"/>
        <w:adjustRightInd w:val="0"/>
        <w:spacing w:after="0" w:line="240" w:lineRule="auto"/>
        <w:ind w:firstLine="567"/>
        <w:jc w:val="both"/>
        <w:rPr>
          <w:rFonts w:ascii="Times New Roman" w:hAnsi="Times New Roman" w:cs="Times New Roman"/>
          <w:lang w:eastAsia="ru-RU"/>
        </w:rPr>
      </w:pPr>
      <w:r w:rsidRPr="00E71940">
        <w:rPr>
          <w:rFonts w:ascii="Times New Roman" w:hAnsi="Times New Roman" w:cs="Times New Roman"/>
          <w:lang w:eastAsia="ru-RU"/>
        </w:rPr>
        <w:t>1) за полноту передаваемых Органу запросов, иных документов, принятых от заявителя в МФЦ;</w:t>
      </w:r>
    </w:p>
    <w:p w:rsidR="00566A7D" w:rsidRPr="00E71940" w:rsidRDefault="00566A7D" w:rsidP="00EC607B">
      <w:pPr>
        <w:widowControl w:val="0"/>
        <w:autoSpaceDE w:val="0"/>
        <w:autoSpaceDN w:val="0"/>
        <w:adjustRightInd w:val="0"/>
        <w:spacing w:after="0" w:line="240" w:lineRule="auto"/>
        <w:ind w:firstLine="567"/>
        <w:jc w:val="both"/>
        <w:rPr>
          <w:rFonts w:ascii="Times New Roman" w:hAnsi="Times New Roman" w:cs="Times New Roman"/>
          <w:lang w:eastAsia="ru-RU"/>
        </w:rPr>
      </w:pPr>
      <w:r w:rsidRPr="00E71940">
        <w:rPr>
          <w:rFonts w:ascii="Times New Roman" w:hAnsi="Times New Roman" w:cs="Times New Roman"/>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566A7D" w:rsidRPr="00E71940" w:rsidRDefault="00566A7D" w:rsidP="00EC607B">
      <w:pPr>
        <w:widowControl w:val="0"/>
        <w:autoSpaceDE w:val="0"/>
        <w:autoSpaceDN w:val="0"/>
        <w:adjustRightInd w:val="0"/>
        <w:spacing w:after="0" w:line="240" w:lineRule="auto"/>
        <w:ind w:firstLine="567"/>
        <w:jc w:val="both"/>
        <w:rPr>
          <w:rFonts w:ascii="Times New Roman" w:hAnsi="Times New Roman" w:cs="Times New Roman"/>
          <w:lang w:eastAsia="ru-RU"/>
        </w:rPr>
      </w:pPr>
      <w:r w:rsidRPr="00E71940">
        <w:rPr>
          <w:rFonts w:ascii="Times New Roman" w:hAnsi="Times New Roman" w:cs="Times New Roman"/>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566A7D" w:rsidRPr="00E71940" w:rsidRDefault="00566A7D" w:rsidP="00EC607B">
      <w:pPr>
        <w:widowControl w:val="0"/>
        <w:autoSpaceDE w:val="0"/>
        <w:autoSpaceDN w:val="0"/>
        <w:adjustRightInd w:val="0"/>
        <w:spacing w:after="0" w:line="240" w:lineRule="auto"/>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21" w:name="Par394"/>
      <w:bookmarkEnd w:id="21"/>
      <w:r w:rsidRPr="00E71940">
        <w:rPr>
          <w:rFonts w:ascii="Times New Roman" w:hAnsi="Times New Roman" w:cs="Times New Roman"/>
          <w:b/>
          <w:bCs/>
        </w:rPr>
        <w:t>Положения, характеризующие требования к порядку и формам</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rPr>
      </w:pPr>
      <w:r w:rsidRPr="00E71940">
        <w:rPr>
          <w:rFonts w:ascii="Times New Roman" w:hAnsi="Times New Roman" w:cs="Times New Roman"/>
          <w:b/>
          <w:bCs/>
        </w:rPr>
        <w:t xml:space="preserve">контроля за предоставлением </w:t>
      </w:r>
      <w:r w:rsidRPr="00E71940">
        <w:rPr>
          <w:rFonts w:ascii="Times New Roman" w:hAnsi="Times New Roman" w:cs="Times New Roman"/>
          <w:b/>
          <w:bCs/>
          <w:lang w:eastAsia="ru-RU"/>
        </w:rPr>
        <w:t>муниципальной</w:t>
      </w:r>
      <w:r w:rsidRPr="00E71940">
        <w:rPr>
          <w:rFonts w:ascii="Times New Roman" w:hAnsi="Times New Roman" w:cs="Times New Roman"/>
          <w:b/>
          <w:bCs/>
        </w:rPr>
        <w:t xml:space="preserve"> услуги</w:t>
      </w:r>
    </w:p>
    <w:p w:rsidR="00566A7D" w:rsidRPr="00E71940" w:rsidRDefault="00566A7D" w:rsidP="00EC607B">
      <w:pPr>
        <w:widowControl w:val="0"/>
        <w:autoSpaceDE w:val="0"/>
        <w:autoSpaceDN w:val="0"/>
        <w:adjustRightInd w:val="0"/>
        <w:spacing w:after="0" w:line="240" w:lineRule="auto"/>
        <w:ind w:firstLine="709"/>
        <w:jc w:val="center"/>
        <w:rPr>
          <w:rFonts w:ascii="Times New Roman" w:hAnsi="Times New Roman" w:cs="Times New Roman"/>
          <w:b/>
          <w:bCs/>
        </w:rPr>
      </w:pPr>
      <w:r w:rsidRPr="00E71940">
        <w:rPr>
          <w:rFonts w:ascii="Times New Roman" w:hAnsi="Times New Roman" w:cs="Times New Roman"/>
          <w:b/>
          <w:bCs/>
        </w:rPr>
        <w:t>со стороны граждан, их объединений и организаций</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rPr>
        <w:t xml:space="preserve">4.7. </w:t>
      </w:r>
      <w:r w:rsidRPr="00E71940">
        <w:rPr>
          <w:rFonts w:ascii="Times New Roman" w:hAnsi="Times New Roman" w:cs="Times New Roman"/>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Проверка также может проводиться по конкретному обращению гражданина или организации.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both"/>
        <w:rPr>
          <w:rFonts w:ascii="Times New Roman" w:hAnsi="Times New Roman" w:cs="Times New Roman"/>
        </w:rPr>
      </w:pPr>
    </w:p>
    <w:p w:rsidR="00566A7D" w:rsidRPr="00E71940" w:rsidRDefault="00566A7D" w:rsidP="00887B21">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bookmarkStart w:id="22" w:name="Par402"/>
      <w:bookmarkEnd w:id="22"/>
      <w:r w:rsidRPr="00E71940">
        <w:rPr>
          <w:rFonts w:ascii="Times New Roman" w:hAnsi="Times New Roman" w:cs="Times New Roman"/>
          <w:b/>
          <w:bCs/>
          <w:lang w:val="en-US" w:eastAsia="ru-RU"/>
        </w:rPr>
        <w:t>V</w:t>
      </w:r>
      <w:r w:rsidRPr="00E71940">
        <w:rPr>
          <w:rFonts w:ascii="Times New Roman" w:hAnsi="Times New Roman" w:cs="Times New Roman"/>
          <w:b/>
          <w:bCs/>
          <w:lang w:eastAsia="ru-RU"/>
        </w:rPr>
        <w:t>. Досудебный (внесудебный) порядок обжалования решений и действий (бездействия) органа, предоставляющего муниципальную услугу</w:t>
      </w:r>
      <w:r w:rsidRPr="00E71940">
        <w:rPr>
          <w:rFonts w:ascii="Times New Roman" w:hAnsi="Times New Roman" w:cs="Times New Roman"/>
          <w:b/>
          <w:bCs/>
        </w:rPr>
        <w:t xml:space="preserve"> </w:t>
      </w:r>
      <w:r w:rsidRPr="00E71940">
        <w:rPr>
          <w:rFonts w:ascii="Times New Roman" w:hAnsi="Times New Roman" w:cs="Times New Roman"/>
          <w:b/>
          <w:bCs/>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566A7D" w:rsidRPr="00E71940" w:rsidRDefault="00566A7D" w:rsidP="00887B21">
      <w:pPr>
        <w:autoSpaceDE w:val="0"/>
        <w:autoSpaceDN w:val="0"/>
        <w:adjustRightInd w:val="0"/>
        <w:spacing w:after="0" w:line="240" w:lineRule="auto"/>
        <w:ind w:firstLine="708"/>
        <w:jc w:val="center"/>
        <w:outlineLvl w:val="1"/>
        <w:rPr>
          <w:rFonts w:ascii="Times New Roman" w:hAnsi="Times New Roman" w:cs="Times New Roman"/>
        </w:rPr>
      </w:pP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rPr>
      </w:pPr>
      <w:r w:rsidRPr="00E71940">
        <w:rPr>
          <w:rFonts w:ascii="Times New Roman" w:hAnsi="Times New Roman" w:cs="Times New Roman"/>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66A7D" w:rsidRPr="00E71940" w:rsidRDefault="00566A7D" w:rsidP="00887B21">
      <w:pPr>
        <w:autoSpaceDE w:val="0"/>
        <w:autoSpaceDN w:val="0"/>
        <w:adjustRightInd w:val="0"/>
        <w:spacing w:after="0" w:line="240" w:lineRule="auto"/>
        <w:ind w:firstLine="708"/>
        <w:jc w:val="center"/>
        <w:outlineLvl w:val="1"/>
        <w:rPr>
          <w:rFonts w:ascii="Times New Roman" w:hAnsi="Times New Roman" w:cs="Times New Roman"/>
        </w:rPr>
      </w:pPr>
    </w:p>
    <w:p w:rsidR="00566A7D" w:rsidRPr="00E71940" w:rsidRDefault="00566A7D" w:rsidP="00887B21">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
    <w:p w:rsidR="00566A7D" w:rsidRPr="00E71940" w:rsidRDefault="00566A7D" w:rsidP="00887B21">
      <w:pPr>
        <w:widowControl w:val="0"/>
        <w:autoSpaceDE w:val="0"/>
        <w:autoSpaceDN w:val="0"/>
        <w:adjustRightInd w:val="0"/>
        <w:spacing w:after="0" w:line="240" w:lineRule="auto"/>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w:t>
      </w:r>
      <w:r w:rsidRPr="00E71940">
        <w:rPr>
          <w:rFonts w:ascii="Times New Roman" w:hAnsi="Times New Roman" w:cs="Times New Roman"/>
          <w:b/>
          <w:bCs/>
          <w:lang w:eastAsia="ru-RU"/>
        </w:rPr>
        <w:t xml:space="preserve"> </w:t>
      </w:r>
      <w:r w:rsidRPr="00E71940">
        <w:rPr>
          <w:rFonts w:ascii="Times New Roman" w:hAnsi="Times New Roman" w:cs="Times New Roman"/>
          <w:lang w:eastAsia="ru-RU"/>
        </w:rPr>
        <w:t>в Республике Коми отсутствуют.</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Предмет жалобы</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5.2. Заявитель может обратиться с жалобой, в том числе в следующих случаях:</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1) нарушение срока регистрации запроса заявителя о предоставлении муниципальной услуги,</w:t>
      </w:r>
      <w:r w:rsidRPr="00E71940">
        <w:t xml:space="preserve"> </w:t>
      </w:r>
      <w:r w:rsidRPr="00E71940">
        <w:rPr>
          <w:rFonts w:ascii="Times New Roman" w:hAnsi="Times New Roman" w:cs="Times New Roman"/>
          <w:lang w:eastAsia="ru-RU"/>
        </w:rPr>
        <w:t>запроса, указанного в статье 15.1 Федерального закона от 27 июля 2010 г. № 210-ФЗ «Об организации предоставления государственных и муниципальных услуг»;</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 нарушение срока предоставления муниципальной услуги.</w:t>
      </w:r>
      <w:r w:rsidRPr="00E71940">
        <w:rPr>
          <w:rFonts w:ascii="Times New Roman" w:hAnsi="Times New Roman" w:cs="Times New Roman"/>
          <w:b/>
          <w:bCs/>
        </w:rPr>
        <w:t xml:space="preserve"> </w:t>
      </w:r>
      <w:r w:rsidRPr="00E71940">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3) требование у заявителя </w:t>
      </w:r>
      <w:r w:rsidRPr="00E71940">
        <w:rPr>
          <w:rFonts w:ascii="Times New Roman" w:hAnsi="Times New Roman" w:cs="Times New Roman"/>
        </w:rPr>
        <w:t>документов или информации либо осуществления действий, представление или осуществление которых не предусмотрено</w:t>
      </w:r>
      <w:r w:rsidRPr="00E71940">
        <w:rPr>
          <w:rFonts w:ascii="Times New Roman" w:hAnsi="Times New Roman" w:cs="Times New Roman"/>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7) отказ Органа, его должностного лица,</w:t>
      </w:r>
      <w:r w:rsidRPr="00E71940">
        <w:rPr>
          <w:rFonts w:ascii="Times New Roman" w:hAnsi="Times New Roman" w:cs="Times New Roman"/>
          <w:b/>
          <w:bCs/>
        </w:rPr>
        <w:t xml:space="preserve"> </w:t>
      </w:r>
      <w:r w:rsidRPr="00E71940">
        <w:rPr>
          <w:rFonts w:ascii="Times New Roman" w:hAnsi="Times New Roman" w:cs="Times New Roman"/>
          <w:lang w:eastAsia="ru-RU"/>
        </w:rPr>
        <w:t>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71940">
        <w:t xml:space="preserve"> </w:t>
      </w:r>
      <w:r w:rsidRPr="00E71940">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10)</w:t>
      </w:r>
      <w:r w:rsidRPr="00E71940">
        <w:rPr>
          <w:rFonts w:ascii="Times New Roman" w:hAnsi="Times New Roman" w:cs="Times New Roman"/>
        </w:rPr>
        <w:t xml:space="preserve"> </w:t>
      </w:r>
      <w:r w:rsidRPr="00E71940">
        <w:rPr>
          <w:rFonts w:ascii="Times New Roman" w:hAnsi="Times New Roman" w:cs="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autoSpaceDE w:val="0"/>
        <w:autoSpaceDN w:val="0"/>
        <w:adjustRightInd w:val="0"/>
        <w:spacing w:after="0" w:line="240" w:lineRule="auto"/>
        <w:ind w:firstLine="540"/>
        <w:jc w:val="center"/>
        <w:rPr>
          <w:rFonts w:ascii="Times New Roman" w:hAnsi="Times New Roman" w:cs="Times New Roman"/>
          <w:b/>
          <w:bCs/>
        </w:rPr>
      </w:pPr>
      <w:r w:rsidRPr="00E71940">
        <w:rPr>
          <w:rFonts w:ascii="Times New Roman" w:hAnsi="Times New Roman" w:cs="Times New Roman"/>
          <w:b/>
          <w:bCs/>
        </w:rPr>
        <w:t>Органы государственной власти, организации, должностные лица, которым может быть направлена жалоба</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lang w:eastAsia="ru-RU"/>
        </w:rPr>
        <w:t xml:space="preserve">5.3. </w:t>
      </w:r>
      <w:r w:rsidRPr="00E71940">
        <w:rPr>
          <w:rFonts w:ascii="Times New Roman" w:hAnsi="Times New Roman" w:cs="Times New Roman"/>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Прием жалоб в письменной форме осуществляется Министерством в месте его фактического нахождения.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Жалобы на решения и действия (бездействие) руководителя Органа подаются в (</w:t>
      </w:r>
      <w:r w:rsidRPr="00E71940">
        <w:rPr>
          <w:rFonts w:ascii="Times New Roman" w:hAnsi="Times New Roman" w:cs="Times New Roman"/>
          <w:i/>
          <w:iCs/>
        </w:rPr>
        <w:t>указать</w:t>
      </w:r>
      <w:r w:rsidRPr="00E71940">
        <w:rPr>
          <w:rFonts w:ascii="Times New Roman" w:hAnsi="Times New Roman" w:cs="Times New Roman"/>
        </w:rPr>
        <w:t xml:space="preserve"> </w:t>
      </w:r>
      <w:r w:rsidRPr="00E71940">
        <w:rPr>
          <w:rFonts w:ascii="Times New Roman" w:hAnsi="Times New Roman" w:cs="Times New Roman"/>
          <w:i/>
          <w:iCs/>
        </w:rPr>
        <w:t>наименование вышестоящего органа</w:t>
      </w:r>
      <w:r w:rsidRPr="00E71940">
        <w:rPr>
          <w:rFonts w:ascii="Times New Roman" w:hAnsi="Times New Roman" w:cs="Times New Roman"/>
        </w:rPr>
        <w:t>) (</w:t>
      </w:r>
      <w:r w:rsidRPr="00E71940">
        <w:rPr>
          <w:rFonts w:ascii="Times New Roman" w:hAnsi="Times New Roman" w:cs="Times New Roman"/>
          <w:i/>
          <w:iCs/>
        </w:rPr>
        <w:t>при его наличии</w:t>
      </w:r>
      <w:r w:rsidRPr="00E71940">
        <w:rPr>
          <w:rFonts w:ascii="Times New Roman" w:hAnsi="Times New Roman" w:cs="Times New Roman"/>
        </w:rPr>
        <w:t>).</w:t>
      </w: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rPr>
      </w:pPr>
      <w:r w:rsidRPr="00E71940">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566A7D" w:rsidRPr="00E71940" w:rsidRDefault="00566A7D" w:rsidP="00887B21">
      <w:pPr>
        <w:autoSpaceDE w:val="0"/>
        <w:autoSpaceDN w:val="0"/>
        <w:spacing w:after="0" w:line="240" w:lineRule="auto"/>
        <w:ind w:firstLine="743"/>
        <w:jc w:val="both"/>
        <w:rPr>
          <w:rFonts w:ascii="Times New Roman" w:hAnsi="Times New Roman" w:cs="Times New Roman"/>
          <w:i/>
          <w:iCs/>
        </w:rPr>
      </w:pPr>
      <w:r w:rsidRPr="00E71940">
        <w:rPr>
          <w:rFonts w:ascii="Times New Roman" w:hAnsi="Times New Roman" w:cs="Times New Roman"/>
          <w:i/>
          <w:iCs/>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решения и действия (бездействие)</w:t>
      </w:r>
      <w:r w:rsidRPr="00E71940">
        <w:rPr>
          <w:rFonts w:ascii="Times New Roman" w:hAnsi="Times New Roman" w:cs="Times New Roman"/>
          <w:b/>
          <w:bCs/>
          <w:i/>
          <w:iCs/>
        </w:rPr>
        <w:t xml:space="preserve"> </w:t>
      </w:r>
      <w:r w:rsidRPr="00E71940">
        <w:rPr>
          <w:rFonts w:ascii="Times New Roman" w:hAnsi="Times New Roman" w:cs="Times New Roman"/>
          <w:i/>
          <w:iCs/>
        </w:rPr>
        <w:t>руководителя органа, предоставляющего услугу, в этом случае рассматривается непосредственно руководителем данного органа.</w:t>
      </w: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Порядок подачи и рассмотрения жалобы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rPr>
      </w:pPr>
      <w:r w:rsidRPr="00E71940">
        <w:rPr>
          <w:rFonts w:ascii="Times New Roman" w:hAnsi="Times New Roman" w:cs="Times New Roman"/>
          <w:lang w:eastAsia="ru-RU"/>
        </w:rPr>
        <w:t xml:space="preserve">5.4. </w:t>
      </w:r>
      <w:r w:rsidRPr="00E71940">
        <w:rPr>
          <w:rFonts w:ascii="Times New Roman" w:hAnsi="Times New Roman" w:cs="Times New Roman"/>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b/>
          <w:bCs/>
        </w:rPr>
      </w:pPr>
      <w:r w:rsidRPr="00E71940">
        <w:rPr>
          <w:rFonts w:ascii="Times New Roman" w:hAnsi="Times New Roman" w:cs="Times New Roman"/>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E71940">
        <w:rPr>
          <w:rFonts w:ascii="Times New Roman" w:hAnsi="Times New Roman" w:cs="Times New Roman"/>
          <w:b/>
          <w:bCs/>
        </w:rPr>
        <w:t xml:space="preserve"> </w:t>
      </w: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rPr>
      </w:pPr>
      <w:r w:rsidRPr="00E71940">
        <w:rPr>
          <w:rFonts w:ascii="Times New Roman" w:hAnsi="Times New Roman" w:cs="Times New Roman"/>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566A7D" w:rsidRPr="00E71940" w:rsidRDefault="00566A7D" w:rsidP="00887B21">
      <w:pPr>
        <w:autoSpaceDE w:val="0"/>
        <w:autoSpaceDN w:val="0"/>
        <w:adjustRightInd w:val="0"/>
        <w:spacing w:after="0" w:line="240" w:lineRule="auto"/>
        <w:jc w:val="both"/>
        <w:rPr>
          <w:rFonts w:ascii="Times New Roman" w:hAnsi="Times New Roman" w:cs="Times New Roman"/>
        </w:rPr>
      </w:pPr>
      <w:r w:rsidRPr="00E71940">
        <w:rPr>
          <w:rFonts w:ascii="Times New Roman" w:hAnsi="Times New Roman" w:cs="Times New Roman"/>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rPr>
      </w:pPr>
      <w:r w:rsidRPr="00E71940">
        <w:rPr>
          <w:rFonts w:ascii="Times New Roman" w:hAnsi="Times New Roman" w:cs="Times New Roman"/>
          <w:lang w:eastAsia="ru-RU"/>
        </w:rPr>
        <w:t xml:space="preserve">5.5. </w:t>
      </w:r>
      <w:r w:rsidRPr="00E71940">
        <w:rPr>
          <w:rFonts w:ascii="Times New Roman" w:hAnsi="Times New Roman" w:cs="Times New Roman"/>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566A7D" w:rsidRPr="00E71940" w:rsidRDefault="00566A7D" w:rsidP="00887B21">
      <w:pPr>
        <w:autoSpaceDE w:val="0"/>
        <w:autoSpaceDN w:val="0"/>
        <w:adjustRightInd w:val="0"/>
        <w:spacing w:after="0" w:line="240" w:lineRule="auto"/>
        <w:jc w:val="both"/>
        <w:rPr>
          <w:rFonts w:ascii="Times New Roman" w:hAnsi="Times New Roman" w:cs="Times New Roman"/>
        </w:rPr>
      </w:pPr>
      <w:r w:rsidRPr="00E71940">
        <w:rPr>
          <w:rFonts w:ascii="Times New Roman" w:hAnsi="Times New Roman" w:cs="Times New Roman"/>
        </w:rPr>
        <w:tab/>
        <w:t>Ведение Журнала осуществляется по форме и в порядке, установленными правовым актом Органа, локальным актом МФЦ.</w:t>
      </w:r>
    </w:p>
    <w:p w:rsidR="00566A7D" w:rsidRPr="00E71940" w:rsidRDefault="00566A7D" w:rsidP="00887B21">
      <w:pPr>
        <w:autoSpaceDE w:val="0"/>
        <w:autoSpaceDN w:val="0"/>
        <w:adjustRightInd w:val="0"/>
        <w:spacing w:after="0" w:line="240" w:lineRule="auto"/>
        <w:ind w:firstLine="540"/>
        <w:jc w:val="both"/>
        <w:rPr>
          <w:rFonts w:ascii="Times New Roman" w:hAnsi="Times New Roman" w:cs="Times New Roman"/>
        </w:rPr>
      </w:pPr>
      <w:r w:rsidRPr="00E71940">
        <w:rPr>
          <w:rFonts w:ascii="Times New Roman" w:hAnsi="Times New Roman" w:cs="Times New Roman"/>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66A7D" w:rsidRPr="00E71940" w:rsidRDefault="00566A7D" w:rsidP="00887B21">
      <w:pPr>
        <w:autoSpaceDE w:val="0"/>
        <w:autoSpaceDN w:val="0"/>
        <w:adjustRightInd w:val="0"/>
        <w:spacing w:after="0" w:line="240" w:lineRule="auto"/>
        <w:jc w:val="both"/>
        <w:rPr>
          <w:rFonts w:ascii="Times New Roman" w:hAnsi="Times New Roman" w:cs="Times New Roman"/>
        </w:rPr>
      </w:pPr>
      <w:r w:rsidRPr="00E71940">
        <w:rPr>
          <w:rFonts w:ascii="Times New Roman" w:hAnsi="Times New Roman" w:cs="Times New Roman"/>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5.6. Жалоба должна содержать:</w:t>
      </w:r>
    </w:p>
    <w:p w:rsidR="00566A7D" w:rsidRPr="00E71940" w:rsidRDefault="00566A7D" w:rsidP="00784B8D">
      <w:pPr>
        <w:autoSpaceDE w:val="0"/>
        <w:autoSpaceDN w:val="0"/>
        <w:adjustRightInd w:val="0"/>
        <w:spacing w:after="0"/>
        <w:jc w:val="both"/>
        <w:rPr>
          <w:rFonts w:ascii="Times New Roman" w:hAnsi="Times New Roman" w:cs="Times New Roman"/>
        </w:rPr>
      </w:pPr>
      <w:r w:rsidRPr="00E71940">
        <w:rPr>
          <w:rFonts w:ascii="Times New Roman" w:hAnsi="Times New Roman" w:cs="Times New Roman"/>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2" w:history="1">
        <w:r w:rsidRPr="00E71940">
          <w:rPr>
            <w:rStyle w:val="Hyperlink"/>
            <w:rFonts w:ascii="Times New Roman" w:hAnsi="Times New Roman" w:cs="Times New Roman"/>
          </w:rPr>
          <w:t>частью 1.1 статьи 16</w:t>
        </w:r>
      </w:hyperlink>
      <w:r w:rsidRPr="00E71940">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66A7D" w:rsidRPr="00E71940" w:rsidRDefault="00566A7D" w:rsidP="00784B8D">
      <w:pPr>
        <w:autoSpaceDE w:val="0"/>
        <w:autoSpaceDN w:val="0"/>
        <w:adjustRightInd w:val="0"/>
        <w:spacing w:after="0"/>
        <w:jc w:val="both"/>
        <w:rPr>
          <w:rFonts w:ascii="Times New Roman" w:hAnsi="Times New Roman" w:cs="Times New Roman"/>
        </w:rPr>
      </w:pPr>
      <w:r w:rsidRPr="00E7194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A7D" w:rsidRPr="00E71940" w:rsidRDefault="00566A7D" w:rsidP="00784B8D">
      <w:pPr>
        <w:autoSpaceDE w:val="0"/>
        <w:autoSpaceDN w:val="0"/>
        <w:adjustRightInd w:val="0"/>
        <w:spacing w:after="0"/>
        <w:jc w:val="both"/>
        <w:rPr>
          <w:rFonts w:ascii="Times New Roman" w:hAnsi="Times New Roman" w:cs="Times New Roman"/>
        </w:rPr>
      </w:pPr>
      <w:r w:rsidRPr="00E71940">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3" w:history="1">
        <w:r w:rsidRPr="00E71940">
          <w:rPr>
            <w:rStyle w:val="Hyperlink"/>
            <w:rFonts w:ascii="Times New Roman" w:hAnsi="Times New Roman" w:cs="Times New Roman"/>
          </w:rPr>
          <w:t>частью 1.1 статьи 16</w:t>
        </w:r>
      </w:hyperlink>
      <w:r w:rsidRPr="00E71940">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w:t>
      </w:r>
    </w:p>
    <w:p w:rsidR="00566A7D" w:rsidRPr="00E71940" w:rsidRDefault="00566A7D" w:rsidP="00784B8D">
      <w:pPr>
        <w:widowControl w:val="0"/>
        <w:autoSpaceDE w:val="0"/>
        <w:autoSpaceDN w:val="0"/>
        <w:adjustRightInd w:val="0"/>
        <w:spacing w:after="0" w:line="240" w:lineRule="auto"/>
        <w:jc w:val="both"/>
        <w:rPr>
          <w:rFonts w:ascii="Times New Roman" w:hAnsi="Times New Roman" w:cs="Times New Roman"/>
        </w:rPr>
      </w:pPr>
      <w:r w:rsidRPr="00E71940">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4" w:history="1">
        <w:r w:rsidRPr="00E71940">
          <w:rPr>
            <w:rStyle w:val="Hyperlink"/>
            <w:rFonts w:ascii="Times New Roman" w:hAnsi="Times New Roman" w:cs="Times New Roman"/>
          </w:rPr>
          <w:t>частью 1.1 статьи 16</w:t>
        </w:r>
      </w:hyperlink>
      <w:r w:rsidRPr="00E71940">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а) оформленная в соответствии с законодательством Российской Федерации доверенность (для физических лиц);</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место, дата и время приема жалобы заявителя;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фамилия, имя, отчество заявителя;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перечень принятых документов от заявителя;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фамилия, имя, отчество специалиста, принявшего жалобу;</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срок рассмотрения жалобы в соответствии с настоящим административным регламентом.</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E71940">
        <w:rPr>
          <w:rFonts w:ascii="Times New Roman" w:hAnsi="Times New Roman" w:cs="Times New Roman"/>
          <w:i/>
          <w:iCs/>
          <w:lang w:eastAsia="ru-RU"/>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Сроки рассмотрения жалоб</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E71940">
        <w:t xml:space="preserve"> </w:t>
      </w:r>
      <w:r w:rsidRPr="00E71940">
        <w:rPr>
          <w:rFonts w:ascii="Times New Roman" w:hAnsi="Times New Roman" w:cs="Times New Roman"/>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Результат рассмотрения жалобы</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5.12. По результатам рассмотрения принимается одно из следующих решений:</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2) в удовлетворении жалобы отказывается.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Порядок информирования заявителя о результатах рассмотрения жалобы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мотивированном ответе по результатам рассмотрения жалобы указываются: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в) фамилия, имя, отчество (последнее – при наличии) или наименование заявителя;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г) основания для принятия решения по жалобе;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д) принятое по жалобе решение</w:t>
      </w:r>
      <w:r w:rsidRPr="00E71940">
        <w:t xml:space="preserve"> </w:t>
      </w:r>
      <w:r w:rsidRPr="00E71940">
        <w:rPr>
          <w:rFonts w:ascii="Times New Roman" w:hAnsi="Times New Roman" w:cs="Times New Roman"/>
          <w:lang w:eastAsia="ru-RU"/>
        </w:rPr>
        <w:t>с указанием аргументированных разъяснений о причинах принятого решения;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ж) сведения о порядке обжалования принятого по жалобе решения.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Порядок обжалования решения по жалобе</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Право заявителя на получение информации и документов, необходимых для обоснования и рассмотрения жалобы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5.15. Заявитель вправе запрашивать и получать информацию и документы, необходимые для обоснования и рассмотрения жалобы.</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E71940">
        <w:rPr>
          <w:rFonts w:ascii="Times New Roman" w:hAnsi="Times New Roman" w:cs="Times New Roman"/>
          <w:i/>
          <w:iCs/>
          <w:lang w:eastAsia="ru-RU"/>
        </w:rPr>
        <w:t>spkurya.r</w:t>
      </w:r>
      <w:r w:rsidRPr="00E71940">
        <w:rPr>
          <w:rFonts w:ascii="Times New Roman" w:hAnsi="Times New Roman" w:cs="Times New Roman"/>
          <w:i/>
          <w:iCs/>
          <w:lang w:val="en-US" w:eastAsia="ru-RU"/>
        </w:rPr>
        <w:t>u</w:t>
      </w:r>
      <w:r w:rsidRPr="00E71940">
        <w:rPr>
          <w:rFonts w:ascii="Times New Roman" w:hAnsi="Times New Roman" w:cs="Times New Roman"/>
          <w:lang w:eastAsia="ru-RU"/>
        </w:rPr>
        <w:t>, а также может быть принято при личном приеме заявителя.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Заявление должно содержать:</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lang w:eastAsia="ru-RU"/>
        </w:rPr>
        <w:t xml:space="preserve">1) </w:t>
      </w:r>
      <w:r w:rsidRPr="00E71940">
        <w:rPr>
          <w:rFonts w:ascii="Times New Roman" w:hAnsi="Times New Roman" w:cs="Times New Roman"/>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E71940">
        <w:rPr>
          <w:rFonts w:ascii="Times New Roman" w:hAnsi="Times New Roman" w:cs="Times New Roman"/>
          <w:lang w:eastAsia="ru-RU"/>
        </w:rPr>
        <w:t>;</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lang w:eastAsia="ru-RU"/>
        </w:rPr>
        <w:t xml:space="preserve">2) </w:t>
      </w:r>
      <w:r w:rsidRPr="00E71940">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71940">
        <w:rPr>
          <w:rFonts w:ascii="Times New Roman" w:hAnsi="Times New Roman" w:cs="Times New Roman"/>
          <w:lang w:eastAsia="ru-RU"/>
        </w:rPr>
        <w:t>;</w:t>
      </w:r>
    </w:p>
    <w:p w:rsidR="00566A7D" w:rsidRPr="00E71940" w:rsidRDefault="00566A7D" w:rsidP="00887B21">
      <w:pPr>
        <w:autoSpaceDE w:val="0"/>
        <w:autoSpaceDN w:val="0"/>
        <w:adjustRightInd w:val="0"/>
        <w:spacing w:after="0" w:line="240" w:lineRule="auto"/>
        <w:ind w:firstLine="709"/>
        <w:jc w:val="both"/>
        <w:rPr>
          <w:rFonts w:ascii="Times New Roman" w:hAnsi="Times New Roman" w:cs="Times New Roman"/>
        </w:rPr>
      </w:pPr>
      <w:r w:rsidRPr="00E71940">
        <w:rPr>
          <w:rFonts w:ascii="Times New Roman" w:hAnsi="Times New Roman" w:cs="Times New Roman"/>
          <w:lang w:eastAsia="ru-RU"/>
        </w:rPr>
        <w:t xml:space="preserve">3) </w:t>
      </w:r>
      <w:r w:rsidRPr="00E71940">
        <w:rPr>
          <w:rFonts w:ascii="Times New Roman" w:hAnsi="Times New Roman" w:cs="Times New Roman"/>
        </w:rPr>
        <w:t xml:space="preserve">сведения об </w:t>
      </w:r>
      <w:r w:rsidRPr="00E71940">
        <w:rPr>
          <w:rFonts w:ascii="Times New Roman" w:hAnsi="Times New Roman" w:cs="Times New Roman"/>
          <w:lang w:eastAsia="ru-RU"/>
        </w:rPr>
        <w:t>информации и документах, необходимых для обоснования и рассмотрения жалобы</w:t>
      </w:r>
      <w:r w:rsidRPr="00E71940">
        <w:rPr>
          <w:rFonts w:ascii="Times New Roman" w:hAnsi="Times New Roman" w:cs="Times New Roman"/>
        </w:rPr>
        <w:t xml:space="preserve"> </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Оснований для отказа в приеме заявления не предусмотрено.</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E71940">
        <w:rPr>
          <w:rFonts w:ascii="Times New Roman" w:hAnsi="Times New Roman" w:cs="Times New Roman"/>
          <w:b/>
          <w:bCs/>
          <w:lang w:eastAsia="ru-RU"/>
        </w:rPr>
        <w:t>Способы информирования заявителя о порядке подачи и рассмотрения жалобы</w:t>
      </w:r>
    </w:p>
    <w:p w:rsidR="00566A7D" w:rsidRPr="00E71940" w:rsidRDefault="00566A7D" w:rsidP="00887B21">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5.16. Информация о порядке подачи и рассмотрения жалобы размещается:</w:t>
      </w:r>
    </w:p>
    <w:p w:rsidR="00566A7D" w:rsidRPr="00E71940" w:rsidRDefault="00566A7D" w:rsidP="00887B21">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на информационных стендах, расположенных в Органе, в МФЦ;</w:t>
      </w:r>
    </w:p>
    <w:p w:rsidR="00566A7D" w:rsidRPr="00E71940" w:rsidRDefault="00566A7D" w:rsidP="00887B21">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на официальных сайтах Органа, МФЦ;</w:t>
      </w:r>
    </w:p>
    <w:p w:rsidR="00566A7D" w:rsidRPr="00E71940" w:rsidRDefault="00566A7D" w:rsidP="00887B21">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566A7D" w:rsidRPr="00E71940" w:rsidRDefault="00566A7D" w:rsidP="00887B21">
      <w:pPr>
        <w:widowControl w:val="0"/>
        <w:autoSpaceDE w:val="0"/>
        <w:autoSpaceDN w:val="0"/>
        <w:adjustRightInd w:val="0"/>
        <w:spacing w:after="0" w:line="240" w:lineRule="auto"/>
        <w:ind w:firstLine="709"/>
        <w:jc w:val="both"/>
        <w:rPr>
          <w:rFonts w:ascii="Times New Roman" w:hAnsi="Times New Roman" w:cs="Times New Roman"/>
          <w:lang w:eastAsia="ru-RU"/>
        </w:rPr>
      </w:pPr>
      <w:r w:rsidRPr="00E71940">
        <w:rPr>
          <w:rFonts w:ascii="Times New Roman" w:hAnsi="Times New Roman" w:cs="Times New Roman"/>
          <w:lang w:eastAsia="ru-RU"/>
        </w:rPr>
        <w:t>5.17. Информацию о порядке подачи и рассмотрения жалобы можно получить:</w:t>
      </w:r>
    </w:p>
    <w:p w:rsidR="00566A7D" w:rsidRPr="00E71940" w:rsidRDefault="00566A7D" w:rsidP="00887B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посредством телефонной связи по номеру Органа, МФЦ;</w:t>
      </w:r>
    </w:p>
    <w:p w:rsidR="00566A7D" w:rsidRPr="00E71940" w:rsidRDefault="00566A7D" w:rsidP="00887B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посредством факсимильного сообщения;</w:t>
      </w:r>
    </w:p>
    <w:p w:rsidR="00566A7D" w:rsidRPr="00E71940" w:rsidRDefault="00566A7D" w:rsidP="00887B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при личном обращении в Орган, МФЦ, в том числе по электронной почте;</w:t>
      </w:r>
    </w:p>
    <w:p w:rsidR="00566A7D" w:rsidRPr="00E71940" w:rsidRDefault="00566A7D" w:rsidP="00887B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при письменном обращении в Орган, МФЦ;</w:t>
      </w:r>
    </w:p>
    <w:p w:rsidR="00566A7D" w:rsidRPr="00E71940" w:rsidRDefault="00566A7D" w:rsidP="009D7E2B">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E71940">
        <w:rPr>
          <w:rFonts w:ascii="Times New Roman" w:hAnsi="Times New Roman" w:cs="Times New Roman"/>
          <w:lang w:eastAsia="ru-RU"/>
        </w:rPr>
        <w:t>путем публичного информирования</w:t>
      </w: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1"/>
        <w:rPr>
          <w:rFonts w:ascii="Times New Roman" w:hAnsi="Times New Roman" w:cs="Times New Roman"/>
        </w:rPr>
      </w:pPr>
      <w:r w:rsidRPr="00E71940">
        <w:rPr>
          <w:rFonts w:ascii="Times New Roman" w:hAnsi="Times New Roman" w:cs="Times New Roman"/>
        </w:rPr>
        <w:t>Приложение № 1</w:t>
      </w:r>
    </w:p>
    <w:p w:rsidR="00566A7D" w:rsidRPr="00E71940" w:rsidRDefault="00566A7D" w:rsidP="00EC607B">
      <w:pPr>
        <w:widowControl w:val="0"/>
        <w:autoSpaceDE w:val="0"/>
        <w:autoSpaceDN w:val="0"/>
        <w:adjustRightInd w:val="0"/>
        <w:spacing w:after="0" w:line="240" w:lineRule="auto"/>
        <w:ind w:firstLine="709"/>
        <w:jc w:val="right"/>
        <w:rPr>
          <w:rFonts w:ascii="Times New Roman" w:hAnsi="Times New Roman" w:cs="Times New Roman"/>
        </w:rPr>
      </w:pPr>
      <w:r w:rsidRPr="00E71940">
        <w:rPr>
          <w:rFonts w:ascii="Times New Roman" w:hAnsi="Times New Roman" w:cs="Times New Roman"/>
        </w:rPr>
        <w:t>к административному регламенту</w:t>
      </w:r>
    </w:p>
    <w:p w:rsidR="00566A7D" w:rsidRPr="00E71940" w:rsidRDefault="00566A7D" w:rsidP="00EC607B">
      <w:pPr>
        <w:widowControl w:val="0"/>
        <w:autoSpaceDE w:val="0"/>
        <w:autoSpaceDN w:val="0"/>
        <w:adjustRightInd w:val="0"/>
        <w:spacing w:after="0" w:line="240" w:lineRule="auto"/>
        <w:ind w:firstLine="709"/>
        <w:jc w:val="right"/>
        <w:rPr>
          <w:rFonts w:ascii="Times New Roman" w:hAnsi="Times New Roman" w:cs="Times New Roman"/>
        </w:rPr>
      </w:pPr>
      <w:r w:rsidRPr="00E71940">
        <w:rPr>
          <w:rFonts w:ascii="Times New Roman" w:hAnsi="Times New Roman" w:cs="Times New Roman"/>
        </w:rPr>
        <w:t>предоставления муниципальной услуги</w:t>
      </w:r>
    </w:p>
    <w:p w:rsidR="00566A7D" w:rsidRPr="00E71940" w:rsidRDefault="00566A7D" w:rsidP="00EC607B">
      <w:pPr>
        <w:widowControl w:val="0"/>
        <w:autoSpaceDE w:val="0"/>
        <w:autoSpaceDN w:val="0"/>
        <w:adjustRightInd w:val="0"/>
        <w:spacing w:after="0" w:line="240" w:lineRule="auto"/>
        <w:ind w:firstLine="709"/>
        <w:jc w:val="right"/>
        <w:rPr>
          <w:rFonts w:ascii="Times New Roman" w:hAnsi="Times New Roman" w:cs="Times New Roman"/>
          <w:lang w:eastAsia="ru-RU"/>
        </w:rPr>
      </w:pPr>
      <w:r w:rsidRPr="00E71940">
        <w:rPr>
          <w:rFonts w:ascii="Times New Roman" w:hAnsi="Times New Roman" w:cs="Times New Roman"/>
        </w:rPr>
        <w:t>«</w:t>
      </w:r>
      <w:r w:rsidRPr="00E71940">
        <w:rPr>
          <w:rFonts w:ascii="Times New Roman" w:hAnsi="Times New Roman" w:cs="Times New Roman"/>
          <w:lang w:eastAsia="ru-RU"/>
        </w:rPr>
        <w:t xml:space="preserve">Выдача справок и иных документов в сфере </w:t>
      </w:r>
    </w:p>
    <w:p w:rsidR="00566A7D" w:rsidRPr="00E71940" w:rsidRDefault="00566A7D" w:rsidP="00EC607B">
      <w:pPr>
        <w:widowControl w:val="0"/>
        <w:autoSpaceDE w:val="0"/>
        <w:autoSpaceDN w:val="0"/>
        <w:adjustRightInd w:val="0"/>
        <w:spacing w:after="0" w:line="240" w:lineRule="auto"/>
        <w:ind w:firstLine="709"/>
        <w:jc w:val="right"/>
        <w:rPr>
          <w:rFonts w:ascii="Times New Roman" w:hAnsi="Times New Roman" w:cs="Times New Roman"/>
        </w:rPr>
      </w:pPr>
      <w:r w:rsidRPr="00E71940">
        <w:rPr>
          <w:rFonts w:ascii="Times New Roman" w:hAnsi="Times New Roman" w:cs="Times New Roman"/>
          <w:lang w:eastAsia="ru-RU"/>
        </w:rPr>
        <w:t>жилищно-коммунального хозяйства</w:t>
      </w:r>
      <w:r w:rsidRPr="00E71940">
        <w:rPr>
          <w:rFonts w:ascii="Times New Roman" w:hAnsi="Times New Roman" w:cs="Times New Roman"/>
        </w:rPr>
        <w:t>»</w:t>
      </w: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tbl>
      <w:tblPr>
        <w:tblpPr w:leftFromText="180" w:rightFromText="180" w:vertAnchor="text" w:horzAnchor="margin" w:tblpY="94"/>
        <w:tblW w:w="96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624"/>
      </w:tblGrid>
      <w:tr w:rsidR="00566A7D" w:rsidRPr="00E71940">
        <w:trPr>
          <w:trHeight w:val="20"/>
        </w:trPr>
        <w:tc>
          <w:tcPr>
            <w:tcW w:w="9611" w:type="dxa"/>
            <w:gridSpan w:val="7"/>
            <w:tcBorders>
              <w:top w:val="nil"/>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Данные заявителя (юридического лица)</w:t>
            </w:r>
          </w:p>
        </w:tc>
      </w:tr>
      <w:tr w:rsidR="00566A7D" w:rsidRPr="00E71940">
        <w:trPr>
          <w:trHeight w:val="20"/>
        </w:trPr>
        <w:tc>
          <w:tcPr>
            <w:tcW w:w="3522" w:type="dxa"/>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trPr>
        <w:tc>
          <w:tcPr>
            <w:tcW w:w="3522" w:type="dxa"/>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trPr>
        <w:tc>
          <w:tcPr>
            <w:tcW w:w="3522" w:type="dxa"/>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ОГРН</w:t>
            </w:r>
          </w:p>
        </w:tc>
        <w:tc>
          <w:tcPr>
            <w:tcW w:w="8045" w:type="dxa"/>
            <w:gridSpan w:val="6"/>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trPr>
        <w:tc>
          <w:tcPr>
            <w:tcW w:w="9611" w:type="dxa"/>
            <w:gridSpan w:val="7"/>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p>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Юридический адрес</w:t>
            </w: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956"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Регион </w:t>
            </w:r>
          </w:p>
        </w:tc>
        <w:tc>
          <w:tcPr>
            <w:tcW w:w="3627"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956"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8045" w:type="dxa"/>
            <w:gridSpan w:val="6"/>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956"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1495"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967"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2003"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624"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9611" w:type="dxa"/>
            <w:gridSpan w:val="7"/>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p>
          <w:p w:rsidR="00566A7D" w:rsidRPr="00E71940" w:rsidRDefault="00566A7D" w:rsidP="00EC607B">
            <w:pPr>
              <w:autoSpaceDE w:val="0"/>
              <w:autoSpaceDN w:val="0"/>
              <w:spacing w:after="0" w:line="240" w:lineRule="auto"/>
              <w:jc w:val="center"/>
              <w:rPr>
                <w:rFonts w:ascii="Times New Roman" w:hAnsi="Times New Roman" w:cs="Times New Roman"/>
                <w:b/>
                <w:bCs/>
                <w:vertAlign w:val="superscript"/>
                <w:lang w:eastAsia="ru-RU"/>
              </w:rPr>
            </w:pPr>
            <w:r w:rsidRPr="00E71940">
              <w:rPr>
                <w:rFonts w:ascii="Times New Roman" w:hAnsi="Times New Roman" w:cs="Times New Roman"/>
                <w:b/>
                <w:bCs/>
                <w:lang w:eastAsia="ru-RU"/>
              </w:rPr>
              <w:t>Почтовый адрес</w:t>
            </w: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956"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Регион</w:t>
            </w:r>
          </w:p>
        </w:tc>
        <w:tc>
          <w:tcPr>
            <w:tcW w:w="3627"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956"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8045" w:type="dxa"/>
            <w:gridSpan w:val="6"/>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1566"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956" w:type="dxa"/>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1495"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967"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2003"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624" w:type="dxa"/>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1566" w:type="dxa"/>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1956" w:type="dxa"/>
            <w:gridSpan w:val="2"/>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1495" w:type="dxa"/>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967" w:type="dxa"/>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2003" w:type="dxa"/>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1624" w:type="dxa"/>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trPr>
        <w:tc>
          <w:tcPr>
            <w:tcW w:w="2417" w:type="dxa"/>
            <w:gridSpan w:val="2"/>
            <w:vMerge w:val="restar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b/>
                <w:bCs/>
                <w:lang w:eastAsia="ru-RU"/>
              </w:rPr>
            </w:pPr>
            <w:r w:rsidRPr="00E71940">
              <w:rPr>
                <w:rFonts w:ascii="Times New Roman" w:hAnsi="Times New Roman" w:cs="Times New Roman"/>
                <w:b/>
                <w:bCs/>
                <w:lang w:eastAsia="ru-RU"/>
              </w:rPr>
              <w:t>Контактные данные</w:t>
            </w:r>
          </w:p>
        </w:tc>
        <w:tc>
          <w:tcPr>
            <w:tcW w:w="7194" w:type="dxa"/>
            <w:gridSpan w:val="5"/>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r>
      <w:tr w:rsidR="00566A7D" w:rsidRPr="00E71940">
        <w:trPr>
          <w:trHeight w:val="20"/>
        </w:trPr>
        <w:tc>
          <w:tcPr>
            <w:tcW w:w="2417" w:type="dxa"/>
            <w:gridSpan w:val="2"/>
            <w:vMerge/>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b/>
                <w:bCs/>
                <w:lang w:eastAsia="ru-RU"/>
              </w:rPr>
            </w:pPr>
          </w:p>
        </w:tc>
        <w:tc>
          <w:tcPr>
            <w:tcW w:w="7194" w:type="dxa"/>
            <w:gridSpan w:val="5"/>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r>
    </w:tbl>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spacing w:after="0" w:line="240" w:lineRule="auto"/>
        <w:jc w:val="center"/>
        <w:rPr>
          <w:rFonts w:ascii="Times New Roman" w:hAnsi="Times New Roman" w:cs="Times New Roman"/>
        </w:rPr>
      </w:pPr>
    </w:p>
    <w:p w:rsidR="00566A7D" w:rsidRPr="00E71940" w:rsidRDefault="00566A7D" w:rsidP="00EC607B">
      <w:pPr>
        <w:spacing w:after="0" w:line="240" w:lineRule="auto"/>
        <w:jc w:val="center"/>
        <w:rPr>
          <w:rFonts w:ascii="Times New Roman" w:hAnsi="Times New Roman" w:cs="Times New Roman"/>
        </w:rPr>
      </w:pPr>
      <w:r w:rsidRPr="00E71940">
        <w:rPr>
          <w:rFonts w:ascii="Times New Roman" w:hAnsi="Times New Roman" w:cs="Times New Roman"/>
        </w:rPr>
        <w:t>ЗАЯВЛЕНИЕ</w:t>
      </w:r>
    </w:p>
    <w:p w:rsidR="00566A7D" w:rsidRPr="00E71940" w:rsidRDefault="00566A7D" w:rsidP="00EC607B">
      <w:pPr>
        <w:spacing w:after="0" w:line="240" w:lineRule="auto"/>
        <w:jc w:val="center"/>
        <w:rPr>
          <w:rFonts w:ascii="Times New Roman" w:hAnsi="Times New Roman" w:cs="Times New Roman"/>
          <w:lang w:val="en-US"/>
        </w:rPr>
      </w:pPr>
    </w:p>
    <w:p w:rsidR="00566A7D" w:rsidRPr="00E71940" w:rsidRDefault="00566A7D" w:rsidP="00EC607B">
      <w:pPr>
        <w:spacing w:after="0" w:line="240" w:lineRule="auto"/>
        <w:ind w:firstLine="709"/>
        <w:jc w:val="both"/>
        <w:rPr>
          <w:rFonts w:ascii="Times New Roman" w:hAnsi="Times New Roman" w:cs="Times New Roman"/>
        </w:rPr>
      </w:pPr>
      <w:r w:rsidRPr="00E71940">
        <w:rPr>
          <w:rFonts w:ascii="Times New Roman" w:hAnsi="Times New Roman" w:cs="Times New Roman"/>
        </w:rPr>
        <w:t>Прошу представить справку или иной документ о _________________________</w:t>
      </w:r>
    </w:p>
    <w:p w:rsidR="00566A7D" w:rsidRPr="00E71940" w:rsidRDefault="00566A7D" w:rsidP="00EC607B">
      <w:pPr>
        <w:spacing w:after="0" w:line="240" w:lineRule="auto"/>
        <w:jc w:val="both"/>
        <w:rPr>
          <w:rFonts w:ascii="Times New Roman" w:hAnsi="Times New Roman" w:cs="Times New Roman"/>
        </w:rPr>
      </w:pPr>
      <w:r w:rsidRPr="00E71940">
        <w:rPr>
          <w:rFonts w:ascii="Times New Roman" w:hAnsi="Times New Roman" w:cs="Times New Roman"/>
        </w:rPr>
        <w:t>_______________________________________________________________________.</w:t>
      </w:r>
    </w:p>
    <w:p w:rsidR="00566A7D" w:rsidRPr="00E71940" w:rsidRDefault="00566A7D" w:rsidP="00EC607B">
      <w:pPr>
        <w:spacing w:after="0" w:line="240" w:lineRule="auto"/>
        <w:rPr>
          <w:rFonts w:ascii="Times New Roman" w:hAnsi="Times New Roman" w:cs="Times New Roman"/>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8"/>
        <w:gridCol w:w="618"/>
        <w:gridCol w:w="852"/>
        <w:gridCol w:w="321"/>
        <w:gridCol w:w="1344"/>
        <w:gridCol w:w="179"/>
        <w:gridCol w:w="8"/>
        <w:gridCol w:w="985"/>
        <w:gridCol w:w="1188"/>
        <w:gridCol w:w="1507"/>
        <w:gridCol w:w="2055"/>
      </w:tblGrid>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Представлены следующие документы</w:t>
            </w:r>
          </w:p>
        </w:tc>
      </w:tr>
      <w:tr w:rsidR="00566A7D" w:rsidRPr="00E71940">
        <w:trPr>
          <w:trHeight w:val="20"/>
          <w:jc w:val="center"/>
        </w:trPr>
        <w:tc>
          <w:tcPr>
            <w:tcW w:w="236"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1</w:t>
            </w:r>
          </w:p>
        </w:tc>
        <w:tc>
          <w:tcPr>
            <w:tcW w:w="4764" w:type="pct"/>
            <w:gridSpan w:val="10"/>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236"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2</w:t>
            </w:r>
          </w:p>
        </w:tc>
        <w:tc>
          <w:tcPr>
            <w:tcW w:w="4764" w:type="pct"/>
            <w:gridSpan w:val="10"/>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236"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3</w:t>
            </w:r>
          </w:p>
        </w:tc>
        <w:tc>
          <w:tcPr>
            <w:tcW w:w="4764" w:type="pct"/>
            <w:gridSpan w:val="10"/>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236" w:type="pct"/>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4764" w:type="pct"/>
            <w:gridSpan w:val="10"/>
            <w:tcBorders>
              <w:left w:val="nil"/>
              <w:right w:val="nil"/>
            </w:tcBorders>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1885" w:type="pct"/>
            <w:gridSpan w:val="5"/>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885" w:type="pct"/>
            <w:gridSpan w:val="5"/>
            <w:vMerge w:val="restar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885" w:type="pct"/>
            <w:gridSpan w:val="5"/>
            <w:vMerge/>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3115" w:type="pct"/>
            <w:gridSpan w:val="6"/>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p>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Данные представителя (уполномоченного лица)</w:t>
            </w:r>
          </w:p>
        </w:tc>
      </w:tr>
      <w:tr w:rsidR="00566A7D" w:rsidRPr="00E71940">
        <w:trPr>
          <w:trHeight w:val="20"/>
          <w:jc w:val="center"/>
        </w:trPr>
        <w:tc>
          <w:tcPr>
            <w:tcW w:w="1009"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Фамилия</w:t>
            </w:r>
          </w:p>
        </w:tc>
        <w:tc>
          <w:tcPr>
            <w:tcW w:w="3991"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009"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Имя</w:t>
            </w:r>
          </w:p>
        </w:tc>
        <w:tc>
          <w:tcPr>
            <w:tcW w:w="3991"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009"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Отчество</w:t>
            </w:r>
          </w:p>
        </w:tc>
        <w:tc>
          <w:tcPr>
            <w:tcW w:w="3991"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1009"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Дата рождения</w:t>
            </w:r>
          </w:p>
        </w:tc>
        <w:tc>
          <w:tcPr>
            <w:tcW w:w="3991"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lang w:eastAsia="ru-RU"/>
              </w:rPr>
            </w:pPr>
            <w:r w:rsidRPr="00E71940">
              <w:rPr>
                <w:rFonts w:ascii="Times New Roman" w:hAnsi="Times New Roman" w:cs="Times New Roman"/>
                <w:lang w:eastAsia="ru-RU"/>
              </w:rPr>
              <w:br w:type="page"/>
            </w:r>
          </w:p>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Документ, удостоверяющий личность представителя (уполномоченного лица)</w:t>
            </w: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r w:rsidRPr="00E71940">
              <w:rPr>
                <w:rFonts w:ascii="Times New Roman" w:hAnsi="Times New Roman" w:cs="Times New Roman"/>
              </w:rPr>
              <w:t>Вид</w:t>
            </w:r>
          </w:p>
        </w:tc>
        <w:tc>
          <w:tcPr>
            <w:tcW w:w="4439" w:type="pct"/>
            <w:gridSpan w:val="9"/>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Серия</w:t>
            </w:r>
          </w:p>
        </w:tc>
        <w:tc>
          <w:tcPr>
            <w:tcW w:w="1418" w:type="pct"/>
            <w:gridSpan w:val="4"/>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522"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Номер</w:t>
            </w:r>
          </w:p>
        </w:tc>
        <w:tc>
          <w:tcPr>
            <w:tcW w:w="2499"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Выдан</w:t>
            </w:r>
          </w:p>
        </w:tc>
        <w:tc>
          <w:tcPr>
            <w:tcW w:w="2565" w:type="pct"/>
            <w:gridSpan w:val="7"/>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793"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Дата выдачи</w:t>
            </w:r>
          </w:p>
        </w:tc>
        <w:tc>
          <w:tcPr>
            <w:tcW w:w="1081"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r>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br w:type="page"/>
            </w:r>
          </w:p>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Адрес регистрации представителя (уполномоченного лица)</w:t>
            </w: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418" w:type="pct"/>
            <w:gridSpan w:val="4"/>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Регион </w:t>
            </w:r>
          </w:p>
        </w:tc>
        <w:tc>
          <w:tcPr>
            <w:tcW w:w="1874"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418" w:type="pct"/>
            <w:gridSpan w:val="4"/>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1874"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4439" w:type="pct"/>
            <w:gridSpan w:val="9"/>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418" w:type="pct"/>
            <w:gridSpan w:val="4"/>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522"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625"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793"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081"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000" w:type="pct"/>
            <w:gridSpan w:val="11"/>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p>
          <w:p w:rsidR="00566A7D" w:rsidRPr="00E71940" w:rsidRDefault="00566A7D" w:rsidP="00EC607B">
            <w:pPr>
              <w:autoSpaceDE w:val="0"/>
              <w:autoSpaceDN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Адрес места жительства представителя (уполномоченного лица)</w:t>
            </w: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418" w:type="pct"/>
            <w:gridSpan w:val="4"/>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Регион</w:t>
            </w:r>
          </w:p>
        </w:tc>
        <w:tc>
          <w:tcPr>
            <w:tcW w:w="1874"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418" w:type="pct"/>
            <w:gridSpan w:val="4"/>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1874"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4439" w:type="pct"/>
            <w:gridSpan w:val="9"/>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61" w:type="pct"/>
            <w:gridSpan w:val="2"/>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422" w:type="pct"/>
            <w:gridSpan w:val="5"/>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518"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625"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793"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081" w:type="pc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561" w:type="pct"/>
            <w:gridSpan w:val="2"/>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1422" w:type="pct"/>
            <w:gridSpan w:val="5"/>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518" w:type="pct"/>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625" w:type="pct"/>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c>
          <w:tcPr>
            <w:tcW w:w="793" w:type="pct"/>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c>
          <w:tcPr>
            <w:tcW w:w="1081" w:type="pct"/>
            <w:tcBorders>
              <w:left w:val="nil"/>
              <w:right w:val="nil"/>
            </w:tcBorders>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u w:val="single"/>
                <w:lang w:eastAsia="ru-RU"/>
              </w:rPr>
            </w:pPr>
          </w:p>
        </w:tc>
      </w:tr>
      <w:tr w:rsidR="00566A7D" w:rsidRPr="00E71940">
        <w:trPr>
          <w:trHeight w:val="20"/>
          <w:jc w:val="center"/>
        </w:trPr>
        <w:tc>
          <w:tcPr>
            <w:tcW w:w="1178" w:type="pct"/>
            <w:gridSpan w:val="4"/>
            <w:vMerge w:val="restart"/>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b/>
                <w:bCs/>
                <w:lang w:eastAsia="ru-RU"/>
              </w:rPr>
            </w:pPr>
            <w:r w:rsidRPr="00E71940">
              <w:rPr>
                <w:rFonts w:ascii="Times New Roman" w:hAnsi="Times New Roman" w:cs="Times New Roman"/>
                <w:b/>
                <w:bCs/>
                <w:lang w:eastAsia="ru-RU"/>
              </w:rPr>
              <w:t>Контактные данные</w:t>
            </w:r>
          </w:p>
        </w:tc>
        <w:tc>
          <w:tcPr>
            <w:tcW w:w="3822" w:type="pct"/>
            <w:gridSpan w:val="7"/>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r>
      <w:tr w:rsidR="00566A7D" w:rsidRPr="00E71940">
        <w:trPr>
          <w:trHeight w:val="20"/>
          <w:jc w:val="center"/>
        </w:trPr>
        <w:tc>
          <w:tcPr>
            <w:tcW w:w="1178" w:type="pct"/>
            <w:gridSpan w:val="4"/>
            <w:vMerge/>
            <w:vAlign w:val="center"/>
          </w:tcPr>
          <w:p w:rsidR="00566A7D" w:rsidRPr="00E71940" w:rsidRDefault="00566A7D" w:rsidP="00EC607B">
            <w:pPr>
              <w:spacing w:after="0" w:line="240" w:lineRule="auto"/>
              <w:rPr>
                <w:rFonts w:ascii="Times New Roman" w:hAnsi="Times New Roman" w:cs="Times New Roman"/>
                <w:b/>
                <w:bCs/>
                <w:lang w:eastAsia="ru-RU"/>
              </w:rPr>
            </w:pPr>
          </w:p>
        </w:tc>
        <w:tc>
          <w:tcPr>
            <w:tcW w:w="3822" w:type="pct"/>
            <w:gridSpan w:val="7"/>
            <w:tcMar>
              <w:top w:w="0" w:type="dxa"/>
              <w:left w:w="75" w:type="dxa"/>
              <w:bottom w:w="0" w:type="dxa"/>
              <w:right w:w="75" w:type="dxa"/>
            </w:tcMar>
            <w:vAlign w:val="center"/>
          </w:tcPr>
          <w:p w:rsidR="00566A7D" w:rsidRPr="00E71940" w:rsidRDefault="00566A7D" w:rsidP="00EC607B">
            <w:pPr>
              <w:autoSpaceDE w:val="0"/>
              <w:autoSpaceDN w:val="0"/>
              <w:spacing w:after="0" w:line="240" w:lineRule="auto"/>
              <w:rPr>
                <w:rFonts w:ascii="Times New Roman" w:hAnsi="Times New Roman" w:cs="Times New Roman"/>
                <w:lang w:eastAsia="ru-RU"/>
              </w:rPr>
            </w:pPr>
          </w:p>
        </w:tc>
      </w:tr>
    </w:tbl>
    <w:p w:rsidR="00566A7D" w:rsidRPr="00E71940" w:rsidRDefault="00566A7D" w:rsidP="00EC607B">
      <w:pPr>
        <w:spacing w:after="0" w:line="240" w:lineRule="auto"/>
        <w:rPr>
          <w:rFonts w:ascii="Times New Roman" w:hAnsi="Times New Roman" w:cs="Times New Roman"/>
        </w:rPr>
      </w:pPr>
    </w:p>
    <w:p w:rsidR="00566A7D" w:rsidRPr="00E71940" w:rsidRDefault="00566A7D" w:rsidP="00EC607B">
      <w:pPr>
        <w:spacing w:after="0" w:line="240" w:lineRule="auto"/>
        <w:rPr>
          <w:rFonts w:ascii="Times New Roman" w:hAnsi="Times New Roman" w:cs="Times New Roman"/>
        </w:rPr>
      </w:pPr>
    </w:p>
    <w:p w:rsidR="00566A7D" w:rsidRPr="00E71940" w:rsidRDefault="00566A7D" w:rsidP="00EC607B">
      <w:pPr>
        <w:spacing w:after="0" w:line="240" w:lineRule="auto"/>
        <w:rPr>
          <w:rFonts w:ascii="Times New Roman" w:hAnsi="Times New Roman" w:cs="Times New Roman"/>
        </w:rPr>
      </w:pPr>
    </w:p>
    <w:tbl>
      <w:tblPr>
        <w:tblW w:w="0" w:type="auto"/>
        <w:tblInd w:w="-106" w:type="dxa"/>
        <w:tblBorders>
          <w:insideH w:val="single" w:sz="4" w:space="0" w:color="auto"/>
        </w:tblBorders>
        <w:tblLook w:val="00A0"/>
      </w:tblPr>
      <w:tblGrid>
        <w:gridCol w:w="3190"/>
        <w:gridCol w:w="887"/>
        <w:gridCol w:w="5103"/>
      </w:tblGrid>
      <w:tr w:rsidR="00566A7D" w:rsidRPr="00E71940">
        <w:tc>
          <w:tcPr>
            <w:tcW w:w="3190" w:type="dxa"/>
          </w:tcPr>
          <w:p w:rsidR="00566A7D" w:rsidRPr="00E71940" w:rsidRDefault="00566A7D" w:rsidP="00E8513B">
            <w:pPr>
              <w:spacing w:after="0" w:line="240" w:lineRule="auto"/>
              <w:rPr>
                <w:rFonts w:ascii="Times New Roman" w:hAnsi="Times New Roman" w:cs="Times New Roman"/>
              </w:rPr>
            </w:pPr>
          </w:p>
        </w:tc>
        <w:tc>
          <w:tcPr>
            <w:tcW w:w="887" w:type="dxa"/>
            <w:tcBorders>
              <w:top w:val="nil"/>
              <w:bottom w:val="nil"/>
            </w:tcBorders>
          </w:tcPr>
          <w:p w:rsidR="00566A7D" w:rsidRPr="00E71940" w:rsidRDefault="00566A7D" w:rsidP="00E8513B">
            <w:pPr>
              <w:spacing w:after="0" w:line="240" w:lineRule="auto"/>
              <w:rPr>
                <w:rFonts w:ascii="Times New Roman" w:hAnsi="Times New Roman" w:cs="Times New Roman"/>
              </w:rPr>
            </w:pPr>
          </w:p>
        </w:tc>
        <w:tc>
          <w:tcPr>
            <w:tcW w:w="5103" w:type="dxa"/>
          </w:tcPr>
          <w:p w:rsidR="00566A7D" w:rsidRPr="00E71940" w:rsidRDefault="00566A7D" w:rsidP="00E8513B">
            <w:pPr>
              <w:spacing w:after="0" w:line="240" w:lineRule="auto"/>
              <w:rPr>
                <w:rFonts w:ascii="Times New Roman" w:hAnsi="Times New Roman" w:cs="Times New Roman"/>
              </w:rPr>
            </w:pPr>
          </w:p>
        </w:tc>
      </w:tr>
      <w:tr w:rsidR="00566A7D" w:rsidRPr="00E71940">
        <w:tc>
          <w:tcPr>
            <w:tcW w:w="3190" w:type="dxa"/>
          </w:tcPr>
          <w:p w:rsidR="00566A7D" w:rsidRPr="00E71940" w:rsidRDefault="00566A7D" w:rsidP="00E8513B">
            <w:pPr>
              <w:spacing w:after="0" w:line="240" w:lineRule="auto"/>
              <w:jc w:val="center"/>
              <w:rPr>
                <w:rFonts w:ascii="Times New Roman" w:hAnsi="Times New Roman" w:cs="Times New Roman"/>
              </w:rPr>
            </w:pPr>
            <w:r w:rsidRPr="00E71940">
              <w:rPr>
                <w:rFonts w:ascii="Times New Roman" w:hAnsi="Times New Roman" w:cs="Times New Roman"/>
              </w:rPr>
              <w:t>Дата</w:t>
            </w:r>
          </w:p>
        </w:tc>
        <w:tc>
          <w:tcPr>
            <w:tcW w:w="887" w:type="dxa"/>
            <w:tcBorders>
              <w:top w:val="nil"/>
              <w:bottom w:val="nil"/>
            </w:tcBorders>
          </w:tcPr>
          <w:p w:rsidR="00566A7D" w:rsidRPr="00E71940" w:rsidRDefault="00566A7D" w:rsidP="00E8513B">
            <w:pPr>
              <w:spacing w:after="0" w:line="240" w:lineRule="auto"/>
              <w:jc w:val="center"/>
              <w:rPr>
                <w:rFonts w:ascii="Times New Roman" w:hAnsi="Times New Roman" w:cs="Times New Roman"/>
              </w:rPr>
            </w:pPr>
          </w:p>
        </w:tc>
        <w:tc>
          <w:tcPr>
            <w:tcW w:w="5103" w:type="dxa"/>
          </w:tcPr>
          <w:p w:rsidR="00566A7D" w:rsidRPr="00E71940" w:rsidRDefault="00566A7D" w:rsidP="00E8513B">
            <w:pPr>
              <w:spacing w:after="0" w:line="240" w:lineRule="auto"/>
              <w:jc w:val="center"/>
              <w:rPr>
                <w:rFonts w:ascii="Times New Roman" w:hAnsi="Times New Roman" w:cs="Times New Roman"/>
              </w:rPr>
            </w:pPr>
            <w:r w:rsidRPr="00E71940">
              <w:rPr>
                <w:rFonts w:ascii="Times New Roman" w:hAnsi="Times New Roman" w:cs="Times New Roman"/>
              </w:rPr>
              <w:t>Подпись/ФИО</w:t>
            </w:r>
          </w:p>
        </w:tc>
      </w:tr>
    </w:tbl>
    <w:p w:rsidR="00566A7D" w:rsidRPr="00E71940" w:rsidRDefault="00566A7D" w:rsidP="00EC607B">
      <w:pPr>
        <w:spacing w:after="0" w:line="240" w:lineRule="auto"/>
        <w:rPr>
          <w:rFonts w:ascii="Times New Roman" w:hAnsi="Times New Roman" w:cs="Times New Roman"/>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Default="00566A7D" w:rsidP="00EC607B">
      <w:pPr>
        <w:spacing w:after="0" w:line="240" w:lineRule="auto"/>
        <w:jc w:val="right"/>
        <w:rPr>
          <w:rFonts w:ascii="Times New Roman" w:hAnsi="Times New Roman" w:cs="Times New Roman"/>
        </w:rPr>
      </w:pPr>
    </w:p>
    <w:p w:rsidR="00566A7D" w:rsidRPr="00E71940" w:rsidRDefault="00566A7D" w:rsidP="00EC607B">
      <w:pPr>
        <w:spacing w:after="0" w:line="240" w:lineRule="auto"/>
        <w:jc w:val="right"/>
        <w:rPr>
          <w:rFonts w:ascii="Times New Roman" w:hAnsi="Times New Roman" w:cs="Times New Roman"/>
        </w:rPr>
      </w:pPr>
      <w:r w:rsidRPr="00E71940">
        <w:rPr>
          <w:rFonts w:ascii="Times New Roman" w:hAnsi="Times New Roman" w:cs="Times New Roman"/>
        </w:rPr>
        <w:t>Приложение № 2</w:t>
      </w:r>
    </w:p>
    <w:p w:rsidR="00566A7D" w:rsidRPr="00E71940" w:rsidRDefault="00566A7D" w:rsidP="00EC607B">
      <w:pPr>
        <w:autoSpaceDE w:val="0"/>
        <w:autoSpaceDN w:val="0"/>
        <w:adjustRightInd w:val="0"/>
        <w:spacing w:after="0" w:line="240" w:lineRule="auto"/>
        <w:ind w:firstLine="709"/>
        <w:jc w:val="right"/>
        <w:outlineLvl w:val="0"/>
        <w:rPr>
          <w:rFonts w:ascii="Times New Roman" w:hAnsi="Times New Roman" w:cs="Times New Roman"/>
        </w:rPr>
      </w:pPr>
      <w:r w:rsidRPr="00E71940">
        <w:rPr>
          <w:rFonts w:ascii="Times New Roman" w:hAnsi="Times New Roman" w:cs="Times New Roman"/>
        </w:rPr>
        <w:t>к административному регламенту</w:t>
      </w:r>
    </w:p>
    <w:p w:rsidR="00566A7D" w:rsidRPr="00E71940" w:rsidRDefault="00566A7D" w:rsidP="00EC607B">
      <w:pPr>
        <w:autoSpaceDE w:val="0"/>
        <w:autoSpaceDN w:val="0"/>
        <w:adjustRightInd w:val="0"/>
        <w:spacing w:after="0" w:line="240" w:lineRule="auto"/>
        <w:ind w:firstLine="709"/>
        <w:jc w:val="right"/>
        <w:outlineLvl w:val="0"/>
        <w:rPr>
          <w:rFonts w:ascii="Times New Roman" w:hAnsi="Times New Roman" w:cs="Times New Roman"/>
        </w:rPr>
      </w:pPr>
      <w:r w:rsidRPr="00E71940">
        <w:rPr>
          <w:rFonts w:ascii="Times New Roman" w:hAnsi="Times New Roman" w:cs="Times New Roman"/>
        </w:rPr>
        <w:t>предоставления муниципальной услуги</w:t>
      </w:r>
    </w:p>
    <w:p w:rsidR="00566A7D" w:rsidRPr="00E71940" w:rsidRDefault="00566A7D" w:rsidP="00EC607B">
      <w:pPr>
        <w:autoSpaceDE w:val="0"/>
        <w:autoSpaceDN w:val="0"/>
        <w:adjustRightInd w:val="0"/>
        <w:spacing w:after="0" w:line="240" w:lineRule="auto"/>
        <w:ind w:firstLine="709"/>
        <w:jc w:val="right"/>
        <w:outlineLvl w:val="0"/>
        <w:rPr>
          <w:rFonts w:ascii="Times New Roman" w:hAnsi="Times New Roman" w:cs="Times New Roman"/>
        </w:rPr>
      </w:pPr>
      <w:r w:rsidRPr="00E71940">
        <w:rPr>
          <w:rFonts w:ascii="Times New Roman" w:hAnsi="Times New Roman" w:cs="Times New Roman"/>
        </w:rPr>
        <w:t>«Выдача справок и иных документов в сфере</w:t>
      </w:r>
    </w:p>
    <w:p w:rsidR="00566A7D" w:rsidRPr="00E71940" w:rsidRDefault="00566A7D" w:rsidP="00EC607B">
      <w:pPr>
        <w:autoSpaceDE w:val="0"/>
        <w:autoSpaceDN w:val="0"/>
        <w:adjustRightInd w:val="0"/>
        <w:spacing w:after="0" w:line="240" w:lineRule="auto"/>
        <w:ind w:firstLine="709"/>
        <w:jc w:val="right"/>
        <w:outlineLvl w:val="0"/>
        <w:rPr>
          <w:rFonts w:ascii="Times New Roman" w:hAnsi="Times New Roman" w:cs="Times New Roman"/>
        </w:rPr>
      </w:pPr>
      <w:r w:rsidRPr="00E71940">
        <w:rPr>
          <w:rFonts w:ascii="Times New Roman" w:hAnsi="Times New Roman" w:cs="Times New Roman"/>
        </w:rPr>
        <w:t xml:space="preserve"> жилищно-коммунального хозяйства»</w:t>
      </w: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tbl>
      <w:tblPr>
        <w:tblpPr w:leftFromText="180" w:rightFromText="180" w:vertAnchor="page" w:horzAnchor="margin" w:tblpY="3517"/>
        <w:tblW w:w="5000" w:type="pct"/>
        <w:tblLook w:val="00A0"/>
      </w:tblPr>
      <w:tblGrid>
        <w:gridCol w:w="1950"/>
        <w:gridCol w:w="1843"/>
        <w:gridCol w:w="992"/>
        <w:gridCol w:w="4786"/>
      </w:tblGrid>
      <w:tr w:rsidR="00566A7D" w:rsidRPr="00E71940">
        <w:tc>
          <w:tcPr>
            <w:tcW w:w="1019" w:type="pct"/>
            <w:tcBorders>
              <w:top w:val="single" w:sz="4" w:space="0" w:color="auto"/>
              <w:left w:val="single" w:sz="4" w:space="0" w:color="auto"/>
              <w:bottom w:val="single" w:sz="4" w:space="0" w:color="auto"/>
              <w:right w:val="single" w:sz="4" w:space="0" w:color="auto"/>
            </w:tcBorders>
          </w:tcPr>
          <w:p w:rsidR="00566A7D" w:rsidRPr="00E71940" w:rsidRDefault="00566A7D" w:rsidP="00E8513B">
            <w:pPr>
              <w:spacing w:after="0" w:line="240" w:lineRule="auto"/>
              <w:rPr>
                <w:rFonts w:ascii="Times New Roman" w:hAnsi="Times New Roman" w:cs="Times New Roman"/>
                <w:lang w:eastAsia="ru-RU"/>
              </w:rPr>
            </w:pPr>
            <w:r w:rsidRPr="00E71940">
              <w:rPr>
                <w:rFonts w:ascii="Times New Roman" w:hAnsi="Times New Roman" w:cs="Times New Roman"/>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66A7D" w:rsidRPr="00E71940" w:rsidRDefault="00566A7D" w:rsidP="00E8513B">
            <w:pPr>
              <w:spacing w:after="0" w:line="240" w:lineRule="auto"/>
              <w:rPr>
                <w:rFonts w:ascii="Times New Roman" w:hAnsi="Times New Roman" w:cs="Times New Roman"/>
                <w:u w:val="single"/>
              </w:rPr>
            </w:pPr>
          </w:p>
        </w:tc>
        <w:tc>
          <w:tcPr>
            <w:tcW w:w="518" w:type="pct"/>
            <w:tcBorders>
              <w:left w:val="single" w:sz="4" w:space="0" w:color="auto"/>
            </w:tcBorders>
          </w:tcPr>
          <w:p w:rsidR="00566A7D" w:rsidRPr="00E71940" w:rsidRDefault="00566A7D" w:rsidP="00E8513B">
            <w:pPr>
              <w:spacing w:after="0" w:line="240" w:lineRule="auto"/>
              <w:rPr>
                <w:rFonts w:ascii="Times New Roman" w:hAnsi="Times New Roman" w:cs="Times New Roman"/>
                <w:u w:val="single"/>
              </w:rPr>
            </w:pPr>
          </w:p>
        </w:tc>
        <w:tc>
          <w:tcPr>
            <w:tcW w:w="2500" w:type="pct"/>
            <w:tcBorders>
              <w:left w:val="nil"/>
              <w:bottom w:val="single" w:sz="4" w:space="0" w:color="auto"/>
            </w:tcBorders>
          </w:tcPr>
          <w:p w:rsidR="00566A7D" w:rsidRPr="00E71940" w:rsidRDefault="00566A7D" w:rsidP="00E8513B">
            <w:pPr>
              <w:spacing w:after="0" w:line="240" w:lineRule="auto"/>
              <w:rPr>
                <w:rFonts w:ascii="Times New Roman" w:hAnsi="Times New Roman" w:cs="Times New Roman"/>
                <w:u w:val="single"/>
              </w:rPr>
            </w:pPr>
          </w:p>
        </w:tc>
      </w:tr>
      <w:tr w:rsidR="00566A7D" w:rsidRPr="00E71940">
        <w:tc>
          <w:tcPr>
            <w:tcW w:w="1019" w:type="pct"/>
            <w:tcBorders>
              <w:top w:val="single" w:sz="4" w:space="0" w:color="auto"/>
            </w:tcBorders>
          </w:tcPr>
          <w:p w:rsidR="00566A7D" w:rsidRPr="00E71940" w:rsidRDefault="00566A7D" w:rsidP="00E8513B">
            <w:pPr>
              <w:spacing w:after="0" w:line="240" w:lineRule="auto"/>
              <w:jc w:val="center"/>
              <w:rPr>
                <w:rFonts w:ascii="Times New Roman" w:hAnsi="Times New Roman" w:cs="Times New Roman"/>
              </w:rPr>
            </w:pPr>
          </w:p>
        </w:tc>
        <w:tc>
          <w:tcPr>
            <w:tcW w:w="963" w:type="pct"/>
            <w:tcBorders>
              <w:top w:val="single" w:sz="4" w:space="0" w:color="auto"/>
            </w:tcBorders>
          </w:tcPr>
          <w:p w:rsidR="00566A7D" w:rsidRPr="00E71940" w:rsidRDefault="00566A7D" w:rsidP="00E8513B">
            <w:pPr>
              <w:spacing w:after="0" w:line="240" w:lineRule="auto"/>
              <w:jc w:val="center"/>
              <w:rPr>
                <w:rFonts w:ascii="Times New Roman" w:hAnsi="Times New Roman" w:cs="Times New Roman"/>
              </w:rPr>
            </w:pPr>
          </w:p>
        </w:tc>
        <w:tc>
          <w:tcPr>
            <w:tcW w:w="518" w:type="pct"/>
          </w:tcPr>
          <w:p w:rsidR="00566A7D" w:rsidRPr="00E71940" w:rsidRDefault="00566A7D" w:rsidP="00E8513B">
            <w:pPr>
              <w:spacing w:after="0" w:line="240" w:lineRule="auto"/>
              <w:jc w:val="center"/>
              <w:rPr>
                <w:rFonts w:ascii="Times New Roman" w:hAnsi="Times New Roman" w:cs="Times New Roman"/>
              </w:rPr>
            </w:pPr>
          </w:p>
        </w:tc>
        <w:tc>
          <w:tcPr>
            <w:tcW w:w="2500" w:type="pct"/>
            <w:tcBorders>
              <w:top w:val="single" w:sz="4" w:space="0" w:color="auto"/>
            </w:tcBorders>
          </w:tcPr>
          <w:p w:rsidR="00566A7D" w:rsidRPr="00E71940" w:rsidRDefault="00566A7D" w:rsidP="00E8513B">
            <w:pPr>
              <w:spacing w:after="0" w:line="240" w:lineRule="auto"/>
              <w:jc w:val="center"/>
              <w:rPr>
                <w:rFonts w:ascii="Times New Roman" w:hAnsi="Times New Roman" w:cs="Times New Roman"/>
              </w:rPr>
            </w:pPr>
            <w:r w:rsidRPr="00E71940">
              <w:rPr>
                <w:rFonts w:ascii="Times New Roman" w:hAnsi="Times New Roman" w:cs="Times New Roman"/>
              </w:rPr>
              <w:t>Орган, обрабатывающий запрос на предоставление услуги</w:t>
            </w:r>
          </w:p>
        </w:tc>
      </w:tr>
    </w:tbl>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tbl>
      <w:tblPr>
        <w:tblpPr w:leftFromText="180" w:rightFromText="180" w:vertAnchor="text" w:horzAnchor="margin" w:tblpY="-50"/>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9"/>
        <w:gridCol w:w="7566"/>
      </w:tblGrid>
      <w:tr w:rsidR="00566A7D" w:rsidRPr="00E71940">
        <w:trPr>
          <w:trHeight w:val="20"/>
        </w:trPr>
        <w:tc>
          <w:tcPr>
            <w:tcW w:w="5000" w:type="pct"/>
            <w:gridSpan w:val="2"/>
            <w:tcBorders>
              <w:top w:val="nil"/>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Данные заявителя (физического лица, индивидуального предпринимателя)</w:t>
            </w:r>
          </w:p>
        </w:tc>
      </w:tr>
      <w:tr w:rsidR="00566A7D" w:rsidRPr="00E71940">
        <w:trPr>
          <w:trHeight w:val="20"/>
        </w:trPr>
        <w:tc>
          <w:tcPr>
            <w:tcW w:w="1020"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Фамилия</w:t>
            </w:r>
          </w:p>
        </w:tc>
        <w:tc>
          <w:tcPr>
            <w:tcW w:w="3980" w:type="pct"/>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trPr>
        <w:tc>
          <w:tcPr>
            <w:tcW w:w="1020"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Имя</w:t>
            </w:r>
          </w:p>
        </w:tc>
        <w:tc>
          <w:tcPr>
            <w:tcW w:w="3980" w:type="pct"/>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trPr>
        <w:tc>
          <w:tcPr>
            <w:tcW w:w="1020"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Отчество</w:t>
            </w:r>
          </w:p>
        </w:tc>
        <w:tc>
          <w:tcPr>
            <w:tcW w:w="3980" w:type="pct"/>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trPr>
        <w:tc>
          <w:tcPr>
            <w:tcW w:w="1020"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Дата рождения</w:t>
            </w:r>
          </w:p>
        </w:tc>
        <w:tc>
          <w:tcPr>
            <w:tcW w:w="3980" w:type="pct"/>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bl>
    <w:tbl>
      <w:tblPr>
        <w:tblW w:w="5000" w:type="pct"/>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1160"/>
        <w:gridCol w:w="224"/>
        <w:gridCol w:w="1289"/>
        <w:gridCol w:w="1032"/>
        <w:gridCol w:w="1177"/>
        <w:gridCol w:w="1496"/>
        <w:gridCol w:w="2049"/>
      </w:tblGrid>
      <w:tr w:rsidR="00566A7D" w:rsidRPr="00E71940">
        <w:trPr>
          <w:trHeight w:val="20"/>
        </w:trPr>
        <w:tc>
          <w:tcPr>
            <w:tcW w:w="1295"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Полное наименование индивидуального предпринимателя</w:t>
            </w:r>
            <w:r w:rsidRPr="00E71940">
              <w:rPr>
                <w:rFonts w:ascii="Times New Roman" w:hAnsi="Times New Roman" w:cs="Times New Roman"/>
                <w:b/>
                <w:bCs/>
                <w:vertAlign w:val="superscript"/>
                <w:lang w:eastAsia="ru-RU"/>
              </w:rPr>
              <w:footnoteReference w:id="3"/>
            </w:r>
          </w:p>
        </w:tc>
        <w:tc>
          <w:tcPr>
            <w:tcW w:w="3705" w:type="pct"/>
            <w:gridSpan w:val="5"/>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trPr>
        <w:tc>
          <w:tcPr>
            <w:tcW w:w="1295"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ОГРНИП</w:t>
            </w:r>
            <w:r w:rsidRPr="00E71940">
              <w:rPr>
                <w:rFonts w:ascii="Times New Roman" w:hAnsi="Times New Roman" w:cs="Times New Roman"/>
                <w:b/>
                <w:bCs/>
                <w:vertAlign w:val="superscript"/>
                <w:lang w:eastAsia="ru-RU"/>
              </w:rPr>
              <w:footnoteReference w:id="4"/>
            </w:r>
          </w:p>
        </w:tc>
        <w:tc>
          <w:tcPr>
            <w:tcW w:w="3705" w:type="pct"/>
            <w:gridSpan w:val="5"/>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trPr>
        <w:tc>
          <w:tcPr>
            <w:tcW w:w="5000" w:type="pct"/>
            <w:gridSpan w:val="8"/>
            <w:tcBorders>
              <w:left w:val="nil"/>
              <w:right w:val="nil"/>
            </w:tcBorders>
            <w:tcMar>
              <w:top w:w="0" w:type="dxa"/>
              <w:left w:w="75" w:type="dxa"/>
              <w:bottom w:w="0" w:type="dxa"/>
              <w:right w:w="75" w:type="dxa"/>
            </w:tcMar>
            <w:vAlign w:val="center"/>
          </w:tcPr>
          <w:p w:rsidR="00566A7D" w:rsidRPr="00E71940" w:rsidRDefault="00566A7D" w:rsidP="00EC607B">
            <w:pPr>
              <w:spacing w:after="0" w:line="240" w:lineRule="auto"/>
              <w:jc w:val="center"/>
              <w:rPr>
                <w:rFonts w:ascii="Times New Roman" w:hAnsi="Times New Roman" w:cs="Times New Roman"/>
                <w:b/>
                <w:bCs/>
              </w:rPr>
            </w:pPr>
          </w:p>
          <w:p w:rsidR="00566A7D" w:rsidRPr="00E71940" w:rsidRDefault="00566A7D" w:rsidP="00EC607B">
            <w:pPr>
              <w:spacing w:after="0" w:line="240" w:lineRule="auto"/>
              <w:jc w:val="center"/>
              <w:rPr>
                <w:rFonts w:ascii="Times New Roman" w:hAnsi="Times New Roman" w:cs="Times New Roman"/>
                <w:b/>
                <w:bCs/>
              </w:rPr>
            </w:pPr>
            <w:r w:rsidRPr="00E71940">
              <w:rPr>
                <w:rFonts w:ascii="Times New Roman" w:hAnsi="Times New Roman" w:cs="Times New Roman"/>
                <w:b/>
                <w:bCs/>
              </w:rPr>
              <w:t>Документ, удостоверяющий личность заявителя</w:t>
            </w: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r w:rsidRPr="00E71940">
              <w:rPr>
                <w:rFonts w:ascii="Times New Roman" w:hAnsi="Times New Roman" w:cs="Times New Roman"/>
              </w:rPr>
              <w:t>Вид</w:t>
            </w:r>
          </w:p>
        </w:tc>
        <w:tc>
          <w:tcPr>
            <w:tcW w:w="4433" w:type="pct"/>
            <w:gridSpan w:val="7"/>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Серия</w:t>
            </w:r>
          </w:p>
        </w:tc>
        <w:tc>
          <w:tcPr>
            <w:tcW w:w="1406"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543"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Номер</w:t>
            </w:r>
          </w:p>
        </w:tc>
        <w:tc>
          <w:tcPr>
            <w:tcW w:w="2484"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Выдан</w:t>
            </w:r>
          </w:p>
        </w:tc>
        <w:tc>
          <w:tcPr>
            <w:tcW w:w="2568" w:type="pct"/>
            <w:gridSpan w:val="5"/>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78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Дата выдачи</w:t>
            </w:r>
          </w:p>
        </w:tc>
        <w:tc>
          <w:tcPr>
            <w:tcW w:w="1078"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r w:rsidR="00566A7D" w:rsidRPr="00E71940">
        <w:trPr>
          <w:trHeight w:val="20"/>
        </w:trPr>
        <w:tc>
          <w:tcPr>
            <w:tcW w:w="5000" w:type="pct"/>
            <w:gridSpan w:val="8"/>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Адрес регистрации заявителя /</w:t>
            </w: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Юридический адрес (адрес регистрации) индивидуального предпринимателя</w:t>
            </w:r>
            <w:r w:rsidRPr="00E71940">
              <w:rPr>
                <w:rFonts w:ascii="Times New Roman" w:hAnsi="Times New Roman" w:cs="Times New Roman"/>
                <w:b/>
                <w:bCs/>
                <w:vertAlign w:val="superscript"/>
                <w:lang w:eastAsia="ru-RU"/>
              </w:rPr>
              <w:footnoteReference w:id="5"/>
            </w: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406"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Регион </w:t>
            </w:r>
          </w:p>
        </w:tc>
        <w:tc>
          <w:tcPr>
            <w:tcW w:w="186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406"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406"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619"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78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000" w:type="pct"/>
            <w:gridSpan w:val="8"/>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Адрес места жительства заявителя /</w:t>
            </w: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vertAlign w:val="superscript"/>
                <w:lang w:eastAsia="ru-RU"/>
              </w:rPr>
            </w:pPr>
            <w:r w:rsidRPr="00E71940">
              <w:rPr>
                <w:rFonts w:ascii="Times New Roman" w:hAnsi="Times New Roman" w:cs="Times New Roman"/>
                <w:b/>
                <w:bCs/>
                <w:lang w:eastAsia="ru-RU"/>
              </w:rPr>
              <w:t>Почтовый адрес индивидуального предпринимателя</w:t>
            </w:r>
            <w:r w:rsidRPr="00E71940">
              <w:rPr>
                <w:rFonts w:ascii="Times New Roman" w:hAnsi="Times New Roman" w:cs="Times New Roman"/>
                <w:b/>
                <w:bCs/>
                <w:vertAlign w:val="superscript"/>
                <w:lang w:eastAsia="ru-RU"/>
              </w:rPr>
              <w:footnoteReference w:id="6"/>
            </w: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406"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Регион</w:t>
            </w:r>
          </w:p>
        </w:tc>
        <w:tc>
          <w:tcPr>
            <w:tcW w:w="186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406"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6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406"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619"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787"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567"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1406" w:type="pct"/>
            <w:gridSpan w:val="3"/>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619"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787"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1078"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trPr>
        <w:tc>
          <w:tcPr>
            <w:tcW w:w="1177" w:type="pct"/>
            <w:gridSpan w:val="2"/>
            <w:vMerge w:val="restar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b/>
                <w:bCs/>
                <w:lang w:eastAsia="ru-RU"/>
              </w:rPr>
            </w:pPr>
            <w:r w:rsidRPr="00E71940">
              <w:rPr>
                <w:rFonts w:ascii="Times New Roman" w:hAnsi="Times New Roman" w:cs="Times New Roman"/>
                <w:b/>
                <w:bCs/>
                <w:lang w:eastAsia="ru-RU"/>
              </w:rPr>
              <w:t>Контактные данные</w:t>
            </w:r>
          </w:p>
        </w:tc>
        <w:tc>
          <w:tcPr>
            <w:tcW w:w="3823" w:type="pct"/>
            <w:gridSpan w:val="6"/>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r w:rsidR="00566A7D" w:rsidRPr="00E71940">
        <w:trPr>
          <w:trHeight w:val="20"/>
        </w:trPr>
        <w:tc>
          <w:tcPr>
            <w:tcW w:w="1177" w:type="pct"/>
            <w:gridSpan w:val="2"/>
            <w:vMerge/>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b/>
                <w:bCs/>
                <w:lang w:eastAsia="ru-RU"/>
              </w:rPr>
            </w:pPr>
          </w:p>
        </w:tc>
        <w:tc>
          <w:tcPr>
            <w:tcW w:w="3823" w:type="pct"/>
            <w:gridSpan w:val="6"/>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bl>
    <w:p w:rsidR="00566A7D" w:rsidRPr="00E71940" w:rsidRDefault="00566A7D" w:rsidP="00EC607B">
      <w:pPr>
        <w:spacing w:after="0" w:line="240" w:lineRule="auto"/>
        <w:rPr>
          <w:rFonts w:ascii="Times New Roman" w:hAnsi="Times New Roman" w:cs="Times New Roman"/>
          <w:lang w:eastAsia="ru-RU"/>
        </w:rPr>
      </w:pPr>
    </w:p>
    <w:p w:rsidR="00566A7D" w:rsidRPr="00E71940" w:rsidRDefault="00566A7D" w:rsidP="00EC607B">
      <w:pPr>
        <w:spacing w:after="0" w:line="240" w:lineRule="auto"/>
        <w:jc w:val="center"/>
        <w:rPr>
          <w:rFonts w:ascii="Times New Roman" w:hAnsi="Times New Roman" w:cs="Times New Roman"/>
        </w:rPr>
      </w:pPr>
      <w:r w:rsidRPr="00E71940">
        <w:rPr>
          <w:rFonts w:ascii="Times New Roman" w:hAnsi="Times New Roman" w:cs="Times New Roman"/>
        </w:rPr>
        <w:t>ЗАЯВЛЕНИЕ</w:t>
      </w:r>
    </w:p>
    <w:p w:rsidR="00566A7D" w:rsidRPr="00E71940" w:rsidRDefault="00566A7D" w:rsidP="00EC607B">
      <w:pPr>
        <w:spacing w:after="0" w:line="240" w:lineRule="auto"/>
        <w:jc w:val="center"/>
        <w:rPr>
          <w:rFonts w:ascii="Times New Roman" w:hAnsi="Times New Roman" w:cs="Times New Roman"/>
        </w:rPr>
      </w:pPr>
    </w:p>
    <w:p w:rsidR="00566A7D" w:rsidRPr="00E71940" w:rsidRDefault="00566A7D" w:rsidP="00EC607B">
      <w:pPr>
        <w:spacing w:after="0" w:line="240" w:lineRule="auto"/>
        <w:ind w:firstLine="709"/>
        <w:jc w:val="both"/>
        <w:rPr>
          <w:rFonts w:ascii="Times New Roman" w:hAnsi="Times New Roman" w:cs="Times New Roman"/>
        </w:rPr>
      </w:pPr>
      <w:r w:rsidRPr="00E71940">
        <w:rPr>
          <w:rFonts w:ascii="Times New Roman" w:hAnsi="Times New Roman" w:cs="Times New Roman"/>
        </w:rPr>
        <w:t>Прошу представить справку или иной документ о _________________________</w:t>
      </w:r>
    </w:p>
    <w:p w:rsidR="00566A7D" w:rsidRPr="00E71940" w:rsidRDefault="00566A7D" w:rsidP="00EC607B">
      <w:pPr>
        <w:spacing w:after="0" w:line="240" w:lineRule="auto"/>
        <w:jc w:val="both"/>
        <w:rPr>
          <w:rFonts w:ascii="Times New Roman" w:hAnsi="Times New Roman" w:cs="Times New Roman"/>
        </w:rPr>
      </w:pPr>
      <w:r w:rsidRPr="00E71940">
        <w:rPr>
          <w:rFonts w:ascii="Times New Roman" w:hAnsi="Times New Roman" w:cs="Times New Roman"/>
        </w:rPr>
        <w:t>_______________________________________________________________________.</w:t>
      </w:r>
    </w:p>
    <w:p w:rsidR="00566A7D" w:rsidRPr="00E71940" w:rsidRDefault="00566A7D" w:rsidP="00EC607B">
      <w:pPr>
        <w:spacing w:after="0" w:line="240" w:lineRule="auto"/>
        <w:rPr>
          <w:rFonts w:ascii="Times New Roman" w:hAnsi="Times New Roman" w:cs="Times New Roman"/>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6"/>
        <w:gridCol w:w="1032"/>
        <w:gridCol w:w="1181"/>
        <w:gridCol w:w="1504"/>
        <w:gridCol w:w="2051"/>
      </w:tblGrid>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Представлены следующие документы</w:t>
            </w:r>
          </w:p>
        </w:tc>
      </w:tr>
      <w:tr w:rsidR="00566A7D" w:rsidRPr="00E71940">
        <w:trPr>
          <w:trHeight w:val="20"/>
          <w:jc w:val="center"/>
        </w:trPr>
        <w:tc>
          <w:tcPr>
            <w:tcW w:w="234"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1</w:t>
            </w:r>
          </w:p>
        </w:tc>
        <w:tc>
          <w:tcPr>
            <w:tcW w:w="4766" w:type="pct"/>
            <w:gridSpan w:val="10"/>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234"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2</w:t>
            </w:r>
          </w:p>
        </w:tc>
        <w:tc>
          <w:tcPr>
            <w:tcW w:w="4766" w:type="pct"/>
            <w:gridSpan w:val="10"/>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234"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3</w:t>
            </w:r>
          </w:p>
        </w:tc>
        <w:tc>
          <w:tcPr>
            <w:tcW w:w="4766" w:type="pct"/>
            <w:gridSpan w:val="10"/>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234"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4766" w:type="pct"/>
            <w:gridSpan w:val="10"/>
            <w:tcBorders>
              <w:left w:val="nil"/>
              <w:right w:val="nil"/>
            </w:tcBorders>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1872" w:type="pct"/>
            <w:gridSpan w:val="5"/>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872" w:type="pct"/>
            <w:gridSpan w:val="5"/>
            <w:vMerge w:val="restar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872" w:type="pct"/>
            <w:gridSpan w:val="5"/>
            <w:vMerge/>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3128" w:type="pct"/>
            <w:gridSpan w:val="6"/>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Данные представителя (уполномоченного лица)</w:t>
            </w:r>
          </w:p>
        </w:tc>
      </w:tr>
      <w:tr w:rsidR="00566A7D" w:rsidRPr="00E71940">
        <w:trPr>
          <w:trHeight w:val="20"/>
          <w:jc w:val="center"/>
        </w:trPr>
        <w:tc>
          <w:tcPr>
            <w:tcW w:w="1002"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Фамилия</w:t>
            </w:r>
          </w:p>
        </w:tc>
        <w:tc>
          <w:tcPr>
            <w:tcW w:w="3998"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002"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Имя</w:t>
            </w:r>
          </w:p>
        </w:tc>
        <w:tc>
          <w:tcPr>
            <w:tcW w:w="3998"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u w:val="single"/>
              </w:rPr>
            </w:pPr>
          </w:p>
        </w:tc>
      </w:tr>
      <w:tr w:rsidR="00566A7D" w:rsidRPr="00E71940">
        <w:trPr>
          <w:trHeight w:val="20"/>
          <w:jc w:val="center"/>
        </w:trPr>
        <w:tc>
          <w:tcPr>
            <w:tcW w:w="1002"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Отчество</w:t>
            </w:r>
          </w:p>
        </w:tc>
        <w:tc>
          <w:tcPr>
            <w:tcW w:w="3998"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1002"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Дата рождения</w:t>
            </w:r>
          </w:p>
        </w:tc>
        <w:tc>
          <w:tcPr>
            <w:tcW w:w="3998" w:type="pct"/>
            <w:gridSpan w:val="8"/>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lang w:eastAsia="ru-RU"/>
              </w:rPr>
            </w:pPr>
            <w:r w:rsidRPr="00E71940">
              <w:rPr>
                <w:rFonts w:ascii="Times New Roman" w:hAnsi="Times New Roman" w:cs="Times New Roman"/>
                <w:lang w:eastAsia="ru-RU"/>
              </w:rPr>
              <w:br w:type="page"/>
            </w: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Документ, удостоверяющий личность представителя (уполномоченного лица)</w:t>
            </w: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r w:rsidRPr="00E71940">
              <w:rPr>
                <w:rFonts w:ascii="Times New Roman" w:hAnsi="Times New Roman" w:cs="Times New Roman"/>
              </w:rPr>
              <w:t>Вид</w:t>
            </w:r>
          </w:p>
        </w:tc>
        <w:tc>
          <w:tcPr>
            <w:tcW w:w="4445" w:type="pct"/>
            <w:gridSpan w:val="9"/>
            <w:tcMar>
              <w:top w:w="0" w:type="dxa"/>
              <w:left w:w="75" w:type="dxa"/>
              <w:bottom w:w="0" w:type="dxa"/>
              <w:right w:w="75" w:type="dxa"/>
            </w:tcMar>
            <w:vAlign w:val="center"/>
          </w:tcPr>
          <w:p w:rsidR="00566A7D" w:rsidRPr="00E71940" w:rsidRDefault="00566A7D" w:rsidP="00EC607B">
            <w:pPr>
              <w:spacing w:after="0" w:line="240" w:lineRule="auto"/>
              <w:rPr>
                <w:rFonts w:ascii="Times New Roman" w:hAnsi="Times New Roman" w:cs="Times New Roman"/>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Серия</w:t>
            </w:r>
          </w:p>
        </w:tc>
        <w:tc>
          <w:tcPr>
            <w:tcW w:w="1408" w:type="pct"/>
            <w:gridSpan w:val="4"/>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546"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Номер</w:t>
            </w:r>
          </w:p>
        </w:tc>
        <w:tc>
          <w:tcPr>
            <w:tcW w:w="2490"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Выдан</w:t>
            </w:r>
          </w:p>
        </w:tc>
        <w:tc>
          <w:tcPr>
            <w:tcW w:w="2575" w:type="pct"/>
            <w:gridSpan w:val="7"/>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791"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Дата выдачи</w:t>
            </w:r>
          </w:p>
        </w:tc>
        <w:tc>
          <w:tcPr>
            <w:tcW w:w="1078"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r w:rsidR="00566A7D" w:rsidRPr="00E7194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br w:type="page"/>
            </w: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Адрес регистрации представителя (уполномоченного лица)</w:t>
            </w: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Регион </w:t>
            </w:r>
          </w:p>
        </w:tc>
        <w:tc>
          <w:tcPr>
            <w:tcW w:w="1869"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4445" w:type="pct"/>
            <w:gridSpan w:val="9"/>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408" w:type="pct"/>
            <w:gridSpan w:val="4"/>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546"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621"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791"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000" w:type="pct"/>
            <w:gridSpan w:val="11"/>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p>
          <w:p w:rsidR="00566A7D" w:rsidRPr="00E71940" w:rsidRDefault="00566A7D" w:rsidP="00EC607B">
            <w:pPr>
              <w:widowControl w:val="0"/>
              <w:autoSpaceDE w:val="0"/>
              <w:autoSpaceDN w:val="0"/>
              <w:adjustRightInd w:val="0"/>
              <w:spacing w:after="0" w:line="240" w:lineRule="auto"/>
              <w:jc w:val="center"/>
              <w:rPr>
                <w:rFonts w:ascii="Times New Roman" w:hAnsi="Times New Roman" w:cs="Times New Roman"/>
                <w:b/>
                <w:bCs/>
                <w:lang w:eastAsia="ru-RU"/>
              </w:rPr>
            </w:pPr>
            <w:r w:rsidRPr="00E71940">
              <w:rPr>
                <w:rFonts w:ascii="Times New Roman" w:hAnsi="Times New Roman" w:cs="Times New Roman"/>
                <w:b/>
                <w:bCs/>
                <w:lang w:eastAsia="ru-RU"/>
              </w:rPr>
              <w:t>Адрес места жительства представителя (уполномоченного лица)</w:t>
            </w: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Регион</w:t>
            </w:r>
          </w:p>
        </w:tc>
        <w:tc>
          <w:tcPr>
            <w:tcW w:w="1869"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Улица</w:t>
            </w:r>
          </w:p>
        </w:tc>
        <w:tc>
          <w:tcPr>
            <w:tcW w:w="4445" w:type="pct"/>
            <w:gridSpan w:val="9"/>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55" w:type="pct"/>
            <w:gridSpan w:val="2"/>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Дом</w:t>
            </w:r>
          </w:p>
        </w:tc>
        <w:tc>
          <w:tcPr>
            <w:tcW w:w="1411" w:type="pct"/>
            <w:gridSpan w:val="5"/>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Корпус</w:t>
            </w:r>
          </w:p>
        </w:tc>
        <w:tc>
          <w:tcPr>
            <w:tcW w:w="621"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791"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r w:rsidRPr="00E71940">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555" w:type="pct"/>
            <w:gridSpan w:val="2"/>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1411" w:type="pct"/>
            <w:gridSpan w:val="5"/>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621"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c>
          <w:tcPr>
            <w:tcW w:w="791"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c>
          <w:tcPr>
            <w:tcW w:w="1078" w:type="pct"/>
            <w:tcBorders>
              <w:left w:val="nil"/>
              <w:right w:val="nil"/>
            </w:tcBorders>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u w:val="single"/>
                <w:lang w:eastAsia="ru-RU"/>
              </w:rPr>
            </w:pPr>
          </w:p>
        </w:tc>
      </w:tr>
      <w:tr w:rsidR="00566A7D" w:rsidRPr="00E71940">
        <w:trPr>
          <w:trHeight w:val="20"/>
          <w:jc w:val="center"/>
        </w:trPr>
        <w:tc>
          <w:tcPr>
            <w:tcW w:w="1168" w:type="pct"/>
            <w:gridSpan w:val="4"/>
            <w:vMerge w:val="restart"/>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b/>
                <w:bCs/>
                <w:lang w:eastAsia="ru-RU"/>
              </w:rPr>
            </w:pPr>
            <w:r w:rsidRPr="00E71940">
              <w:rPr>
                <w:rFonts w:ascii="Times New Roman" w:hAnsi="Times New Roman" w:cs="Times New Roman"/>
                <w:b/>
                <w:bCs/>
                <w:lang w:eastAsia="ru-RU"/>
              </w:rPr>
              <w:t>Контактные данные</w:t>
            </w:r>
          </w:p>
        </w:tc>
        <w:tc>
          <w:tcPr>
            <w:tcW w:w="3832" w:type="pct"/>
            <w:gridSpan w:val="7"/>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r w:rsidR="00566A7D" w:rsidRPr="00E71940">
        <w:trPr>
          <w:trHeight w:val="20"/>
          <w:jc w:val="center"/>
        </w:trPr>
        <w:tc>
          <w:tcPr>
            <w:tcW w:w="1168" w:type="pct"/>
            <w:gridSpan w:val="4"/>
            <w:vMerge/>
            <w:vAlign w:val="center"/>
          </w:tcPr>
          <w:p w:rsidR="00566A7D" w:rsidRPr="00E71940" w:rsidRDefault="00566A7D" w:rsidP="00EC607B">
            <w:pPr>
              <w:spacing w:after="0" w:line="240" w:lineRule="auto"/>
              <w:rPr>
                <w:rFonts w:ascii="Times New Roman" w:hAnsi="Times New Roman" w:cs="Times New Roman"/>
                <w:b/>
                <w:bCs/>
                <w:lang w:eastAsia="ru-RU"/>
              </w:rPr>
            </w:pPr>
          </w:p>
        </w:tc>
        <w:tc>
          <w:tcPr>
            <w:tcW w:w="3832" w:type="pct"/>
            <w:gridSpan w:val="7"/>
            <w:tcMar>
              <w:top w:w="0" w:type="dxa"/>
              <w:left w:w="75" w:type="dxa"/>
              <w:bottom w:w="0" w:type="dxa"/>
              <w:right w:w="75" w:type="dxa"/>
            </w:tcMar>
            <w:vAlign w:val="center"/>
          </w:tcPr>
          <w:p w:rsidR="00566A7D" w:rsidRPr="00E71940" w:rsidRDefault="00566A7D" w:rsidP="00EC607B">
            <w:pPr>
              <w:widowControl w:val="0"/>
              <w:autoSpaceDE w:val="0"/>
              <w:autoSpaceDN w:val="0"/>
              <w:adjustRightInd w:val="0"/>
              <w:spacing w:after="0" w:line="240" w:lineRule="auto"/>
              <w:rPr>
                <w:rFonts w:ascii="Times New Roman" w:hAnsi="Times New Roman" w:cs="Times New Roman"/>
                <w:lang w:eastAsia="ru-RU"/>
              </w:rPr>
            </w:pPr>
          </w:p>
        </w:tc>
      </w:tr>
    </w:tbl>
    <w:p w:rsidR="00566A7D" w:rsidRPr="00E71940" w:rsidRDefault="00566A7D" w:rsidP="00EC607B">
      <w:pPr>
        <w:spacing w:after="0" w:line="240" w:lineRule="auto"/>
        <w:rPr>
          <w:rFonts w:ascii="Times New Roman" w:hAnsi="Times New Roman" w:cs="Times New Roman"/>
        </w:rPr>
      </w:pPr>
    </w:p>
    <w:tbl>
      <w:tblPr>
        <w:tblW w:w="0" w:type="auto"/>
        <w:tblInd w:w="-106" w:type="dxa"/>
        <w:tblBorders>
          <w:insideH w:val="single" w:sz="4" w:space="0" w:color="auto"/>
        </w:tblBorders>
        <w:tblLook w:val="00A0"/>
      </w:tblPr>
      <w:tblGrid>
        <w:gridCol w:w="3190"/>
        <w:gridCol w:w="887"/>
        <w:gridCol w:w="5103"/>
      </w:tblGrid>
      <w:tr w:rsidR="00566A7D" w:rsidRPr="00E71940">
        <w:tc>
          <w:tcPr>
            <w:tcW w:w="3190" w:type="dxa"/>
          </w:tcPr>
          <w:p w:rsidR="00566A7D" w:rsidRPr="00E71940" w:rsidRDefault="00566A7D" w:rsidP="00E8513B">
            <w:pPr>
              <w:spacing w:after="0" w:line="240" w:lineRule="auto"/>
              <w:rPr>
                <w:rFonts w:ascii="Times New Roman" w:hAnsi="Times New Roman" w:cs="Times New Roman"/>
              </w:rPr>
            </w:pPr>
          </w:p>
        </w:tc>
        <w:tc>
          <w:tcPr>
            <w:tcW w:w="887" w:type="dxa"/>
            <w:tcBorders>
              <w:top w:val="nil"/>
              <w:bottom w:val="nil"/>
            </w:tcBorders>
          </w:tcPr>
          <w:p w:rsidR="00566A7D" w:rsidRPr="00E71940" w:rsidRDefault="00566A7D" w:rsidP="00E8513B">
            <w:pPr>
              <w:spacing w:after="0" w:line="240" w:lineRule="auto"/>
              <w:rPr>
                <w:rFonts w:ascii="Times New Roman" w:hAnsi="Times New Roman" w:cs="Times New Roman"/>
              </w:rPr>
            </w:pPr>
          </w:p>
        </w:tc>
        <w:tc>
          <w:tcPr>
            <w:tcW w:w="5103" w:type="dxa"/>
          </w:tcPr>
          <w:p w:rsidR="00566A7D" w:rsidRPr="00E71940" w:rsidRDefault="00566A7D" w:rsidP="00E8513B">
            <w:pPr>
              <w:spacing w:after="0" w:line="240" w:lineRule="auto"/>
              <w:rPr>
                <w:rFonts w:ascii="Times New Roman" w:hAnsi="Times New Roman" w:cs="Times New Roman"/>
              </w:rPr>
            </w:pPr>
          </w:p>
        </w:tc>
      </w:tr>
      <w:tr w:rsidR="00566A7D" w:rsidRPr="00E71940">
        <w:tc>
          <w:tcPr>
            <w:tcW w:w="3190" w:type="dxa"/>
          </w:tcPr>
          <w:p w:rsidR="00566A7D" w:rsidRPr="00E71940" w:rsidRDefault="00566A7D" w:rsidP="00E8513B">
            <w:pPr>
              <w:spacing w:after="0" w:line="240" w:lineRule="auto"/>
              <w:jc w:val="center"/>
              <w:rPr>
                <w:rFonts w:ascii="Times New Roman" w:hAnsi="Times New Roman" w:cs="Times New Roman"/>
              </w:rPr>
            </w:pPr>
            <w:r w:rsidRPr="00E71940">
              <w:rPr>
                <w:rFonts w:ascii="Times New Roman" w:hAnsi="Times New Roman" w:cs="Times New Roman"/>
              </w:rPr>
              <w:t>Дата</w:t>
            </w:r>
          </w:p>
        </w:tc>
        <w:tc>
          <w:tcPr>
            <w:tcW w:w="887" w:type="dxa"/>
            <w:tcBorders>
              <w:top w:val="nil"/>
              <w:bottom w:val="nil"/>
            </w:tcBorders>
          </w:tcPr>
          <w:p w:rsidR="00566A7D" w:rsidRPr="00E71940" w:rsidRDefault="00566A7D" w:rsidP="00E8513B">
            <w:pPr>
              <w:spacing w:after="0" w:line="240" w:lineRule="auto"/>
              <w:jc w:val="center"/>
              <w:rPr>
                <w:rFonts w:ascii="Times New Roman" w:hAnsi="Times New Roman" w:cs="Times New Roman"/>
              </w:rPr>
            </w:pPr>
          </w:p>
        </w:tc>
        <w:tc>
          <w:tcPr>
            <w:tcW w:w="5103" w:type="dxa"/>
          </w:tcPr>
          <w:p w:rsidR="00566A7D" w:rsidRPr="00E71940" w:rsidRDefault="00566A7D" w:rsidP="00E8513B">
            <w:pPr>
              <w:spacing w:after="0" w:line="240" w:lineRule="auto"/>
              <w:jc w:val="center"/>
              <w:rPr>
                <w:rFonts w:ascii="Times New Roman" w:hAnsi="Times New Roman" w:cs="Times New Roman"/>
              </w:rPr>
            </w:pPr>
            <w:r w:rsidRPr="00E71940">
              <w:rPr>
                <w:rFonts w:ascii="Times New Roman" w:hAnsi="Times New Roman" w:cs="Times New Roman"/>
              </w:rPr>
              <w:t>Подпись/ФИО</w:t>
            </w:r>
          </w:p>
        </w:tc>
      </w:tr>
    </w:tbl>
    <w:p w:rsidR="00566A7D" w:rsidRPr="00E71940" w:rsidRDefault="00566A7D" w:rsidP="00EC607B">
      <w:pPr>
        <w:spacing w:line="240" w:lineRule="auto"/>
      </w:pPr>
    </w:p>
    <w:p w:rsidR="00566A7D" w:rsidRPr="00E71940" w:rsidRDefault="00566A7D" w:rsidP="00EC607B">
      <w:pPr>
        <w:spacing w:after="0"/>
        <w:jc w:val="center"/>
        <w:rPr>
          <w:rFonts w:ascii="Times New Roman" w:hAnsi="Times New Roman" w:cs="Times New Roman"/>
          <w:b/>
          <w:bCs/>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b/>
          <w:bCs/>
        </w:rPr>
      </w:pPr>
    </w:p>
    <w:p w:rsidR="00566A7D" w:rsidRPr="00E71940" w:rsidRDefault="00566A7D" w:rsidP="00EC607B">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566A7D" w:rsidRPr="00E71940" w:rsidRDefault="00566A7D" w:rsidP="00EC607B">
      <w:pPr>
        <w:spacing w:after="0" w:line="240" w:lineRule="auto"/>
        <w:jc w:val="both"/>
        <w:rPr>
          <w:rFonts w:ascii="Times New Roman" w:hAnsi="Times New Roman" w:cs="Times New Roman"/>
        </w:rPr>
      </w:pPr>
    </w:p>
    <w:p w:rsidR="00566A7D" w:rsidRPr="00E71940" w:rsidRDefault="00566A7D" w:rsidP="009D7E2B">
      <w:pPr>
        <w:spacing w:after="0" w:line="240" w:lineRule="auto"/>
        <w:rPr>
          <w:rFonts w:ascii="Times New Roman" w:hAnsi="Times New Roman" w:cs="Times New Roman"/>
        </w:rPr>
      </w:pPr>
    </w:p>
    <w:sectPr w:rsidR="00566A7D" w:rsidRPr="00E71940" w:rsidSect="00C11E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A7D" w:rsidRDefault="00566A7D" w:rsidP="0001562D">
      <w:pPr>
        <w:spacing w:after="0" w:line="240" w:lineRule="auto"/>
      </w:pPr>
      <w:r>
        <w:separator/>
      </w:r>
    </w:p>
  </w:endnote>
  <w:endnote w:type="continuationSeparator" w:id="1">
    <w:p w:rsidR="00566A7D" w:rsidRDefault="00566A7D" w:rsidP="0001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A7D" w:rsidRDefault="00566A7D" w:rsidP="0001562D">
      <w:pPr>
        <w:spacing w:after="0" w:line="240" w:lineRule="auto"/>
      </w:pPr>
      <w:r>
        <w:separator/>
      </w:r>
    </w:p>
  </w:footnote>
  <w:footnote w:type="continuationSeparator" w:id="1">
    <w:p w:rsidR="00566A7D" w:rsidRDefault="00566A7D" w:rsidP="0001562D">
      <w:pPr>
        <w:spacing w:after="0" w:line="240" w:lineRule="auto"/>
      </w:pPr>
      <w:r>
        <w:continuationSeparator/>
      </w:r>
    </w:p>
  </w:footnote>
  <w:footnote w:id="2">
    <w:p w:rsidR="00566A7D" w:rsidRPr="003F6422" w:rsidRDefault="00566A7D" w:rsidP="00887B21">
      <w:pPr>
        <w:pStyle w:val="FootnoteText"/>
        <w:jc w:val="both"/>
        <w:rPr>
          <w:rFonts w:ascii="Times New Roman" w:hAnsi="Times New Roman" w:cs="Times New Roman"/>
        </w:rPr>
      </w:pPr>
      <w:r>
        <w:rPr>
          <w:rStyle w:val="FootnoteReferenc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566A7D" w:rsidRDefault="00566A7D" w:rsidP="00887B21">
      <w:pPr>
        <w:pStyle w:val="FootnoteText"/>
        <w:jc w:val="both"/>
      </w:pPr>
    </w:p>
  </w:footnote>
  <w:footnote w:id="3">
    <w:p w:rsidR="00566A7D" w:rsidRDefault="00566A7D" w:rsidP="00A305DF">
      <w:pPr>
        <w:pStyle w:val="FootnoteText"/>
      </w:pPr>
      <w:r w:rsidRPr="00A305DF">
        <w:rPr>
          <w:rStyle w:val="FootnoteReference"/>
          <w:rFonts w:ascii="Times New Roman" w:hAnsi="Times New Roman" w:cs="Times New Roman"/>
        </w:rPr>
        <w:footnoteRef/>
      </w:r>
      <w:r w:rsidRPr="00A305DF">
        <w:rPr>
          <w:rFonts w:ascii="Times New Roman" w:hAnsi="Times New Roman" w:cs="Times New Roman"/>
        </w:rPr>
        <w:t xml:space="preserve"> Поле заполняется, если тип заявителя «Индивидуальный предприниматель»</w:t>
      </w:r>
    </w:p>
  </w:footnote>
  <w:footnote w:id="4">
    <w:p w:rsidR="00566A7D" w:rsidRDefault="00566A7D" w:rsidP="00A305DF">
      <w:pPr>
        <w:pStyle w:val="FootnoteText"/>
      </w:pPr>
      <w:r w:rsidRPr="00A305DF">
        <w:rPr>
          <w:rStyle w:val="FootnoteReference"/>
          <w:rFonts w:ascii="Times New Roman" w:hAnsi="Times New Roman" w:cs="Times New Roman"/>
        </w:rPr>
        <w:footnoteRef/>
      </w:r>
      <w:r w:rsidRPr="00A305DF">
        <w:rPr>
          <w:rFonts w:ascii="Times New Roman" w:hAnsi="Times New Roman" w:cs="Times New Roman"/>
        </w:rPr>
        <w:t xml:space="preserve"> Поле заполняется, если тип заявителя «Индивидуальный предприниматель»</w:t>
      </w:r>
    </w:p>
  </w:footnote>
  <w:footnote w:id="5">
    <w:p w:rsidR="00566A7D" w:rsidRDefault="00566A7D" w:rsidP="00A305DF">
      <w:pPr>
        <w:pStyle w:val="FootnoteText"/>
      </w:pPr>
      <w:r w:rsidRPr="00A305DF">
        <w:rPr>
          <w:rStyle w:val="FootnoteReference"/>
          <w:rFonts w:ascii="Times New Roman" w:hAnsi="Times New Roman" w:cs="Times New Roman"/>
        </w:rPr>
        <w:footnoteRef/>
      </w:r>
      <w:r w:rsidRPr="00A305DF">
        <w:rPr>
          <w:rFonts w:ascii="Times New Roman" w:hAnsi="Times New Roman" w:cs="Times New Roman"/>
        </w:rPr>
        <w:t xml:space="preserve"> Заголовок зависит от типа заявителя</w:t>
      </w:r>
    </w:p>
  </w:footnote>
  <w:footnote w:id="6">
    <w:p w:rsidR="00566A7D" w:rsidRDefault="00566A7D" w:rsidP="00A305DF">
      <w:pPr>
        <w:pStyle w:val="FootnoteText"/>
      </w:pPr>
      <w:r w:rsidRPr="00A305DF">
        <w:rPr>
          <w:rStyle w:val="FootnoteReference"/>
          <w:rFonts w:ascii="Times New Roman" w:hAnsi="Times New Roman" w:cs="Times New Roman"/>
        </w:rPr>
        <w:footnoteRef/>
      </w:r>
      <w:r w:rsidRPr="00A305DF">
        <w:rPr>
          <w:rFonts w:ascii="Times New Roman" w:hAnsi="Times New Roman" w:cs="Times New Roman"/>
        </w:rP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B21"/>
    <w:multiLevelType w:val="hybridMultilevel"/>
    <w:tmpl w:val="2DA0CF00"/>
    <w:lvl w:ilvl="0" w:tplc="DBC227B2">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4A72FA6"/>
    <w:multiLevelType w:val="hybridMultilevel"/>
    <w:tmpl w:val="0C4E4FAA"/>
    <w:lvl w:ilvl="0" w:tplc="D5A0E912">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68413E"/>
    <w:multiLevelType w:val="hybridMultilevel"/>
    <w:tmpl w:val="588ED80A"/>
    <w:lvl w:ilvl="0" w:tplc="3D14B188">
      <w:start w:val="5"/>
      <w:numFmt w:val="decimal"/>
      <w:lvlText w:val="%1)"/>
      <w:lvlJc w:val="left"/>
      <w:pPr>
        <w:ind w:left="1429" w:hanging="360"/>
      </w:pPr>
      <w:rPr>
        <w:rFonts w:eastAsia="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9BB407A"/>
    <w:multiLevelType w:val="hybridMultilevel"/>
    <w:tmpl w:val="2D86F22A"/>
    <w:lvl w:ilvl="0" w:tplc="4A10BC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18827EA"/>
    <w:multiLevelType w:val="hybridMultilevel"/>
    <w:tmpl w:val="E3723B3A"/>
    <w:lvl w:ilvl="0" w:tplc="B78E450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CFC7DC2"/>
    <w:multiLevelType w:val="hybridMultilevel"/>
    <w:tmpl w:val="915A8B7E"/>
    <w:lvl w:ilvl="0" w:tplc="D5BE7484">
      <w:start w:val="4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E860D11"/>
    <w:multiLevelType w:val="hybridMultilevel"/>
    <w:tmpl w:val="134CA54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31182CDF"/>
    <w:multiLevelType w:val="hybridMultilevel"/>
    <w:tmpl w:val="959C1324"/>
    <w:lvl w:ilvl="0" w:tplc="441C62AA">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1513140"/>
    <w:multiLevelType w:val="hybridMultilevel"/>
    <w:tmpl w:val="53C2B84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4235304"/>
    <w:multiLevelType w:val="hybridMultilevel"/>
    <w:tmpl w:val="86A857C0"/>
    <w:lvl w:ilvl="0" w:tplc="014C2100">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CE559A8"/>
    <w:multiLevelType w:val="hybridMultilevel"/>
    <w:tmpl w:val="6FD6FBDA"/>
    <w:lvl w:ilvl="0" w:tplc="23328ECA">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E395852"/>
    <w:multiLevelType w:val="hybridMultilevel"/>
    <w:tmpl w:val="3A24EB20"/>
    <w:lvl w:ilvl="0" w:tplc="6C98A00A">
      <w:start w:val="4"/>
      <w:numFmt w:val="decimal"/>
      <w:lvlText w:val="%1)"/>
      <w:lvlJc w:val="left"/>
      <w:pPr>
        <w:ind w:left="1429" w:hanging="360"/>
      </w:pPr>
      <w:rPr>
        <w:rFonts w:eastAsia="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4E097621"/>
    <w:multiLevelType w:val="hybridMultilevel"/>
    <w:tmpl w:val="20388010"/>
    <w:lvl w:ilvl="0" w:tplc="04190001">
      <w:start w:val="1"/>
      <w:numFmt w:val="bullet"/>
      <w:lvlText w:val=""/>
      <w:lvlJc w:val="left"/>
      <w:pPr>
        <w:ind w:left="6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3BA3AFD"/>
    <w:multiLevelType w:val="hybridMultilevel"/>
    <w:tmpl w:val="87E4D646"/>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571044D2"/>
    <w:multiLevelType w:val="hybridMultilevel"/>
    <w:tmpl w:val="CC928712"/>
    <w:lvl w:ilvl="0" w:tplc="07F46FCE">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663B3C87"/>
    <w:multiLevelType w:val="hybridMultilevel"/>
    <w:tmpl w:val="747C23D2"/>
    <w:lvl w:ilvl="0" w:tplc="1988E7CE">
      <w:start w:val="4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1"/>
  </w:num>
  <w:num w:numId="2">
    <w:abstractNumId w:val="14"/>
  </w:num>
  <w:num w:numId="3">
    <w:abstractNumId w:val="6"/>
  </w:num>
  <w:num w:numId="4">
    <w:abstractNumId w:val="9"/>
  </w:num>
  <w:num w:numId="5">
    <w:abstractNumId w:val="22"/>
  </w:num>
  <w:num w:numId="6">
    <w:abstractNumId w:val="24"/>
  </w:num>
  <w:num w:numId="7">
    <w:abstractNumId w:val="10"/>
  </w:num>
  <w:num w:numId="8">
    <w:abstractNumId w:val="7"/>
  </w:num>
  <w:num w:numId="9">
    <w:abstractNumId w:val="19"/>
  </w:num>
  <w:num w:numId="10">
    <w:abstractNumId w:val="21"/>
  </w:num>
  <w:num w:numId="11">
    <w:abstractNumId w:val="2"/>
  </w:num>
  <w:num w:numId="12">
    <w:abstractNumId w:val="3"/>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23"/>
  </w:num>
  <w:num w:numId="21">
    <w:abstractNumId w:val="16"/>
  </w:num>
  <w:num w:numId="22">
    <w:abstractNumId w:val="1"/>
  </w:num>
  <w:num w:numId="23">
    <w:abstractNumId w:val="13"/>
  </w:num>
  <w:num w:numId="24">
    <w:abstractNumId w:val="17"/>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281"/>
    <w:rsid w:val="00012A13"/>
    <w:rsid w:val="0001562D"/>
    <w:rsid w:val="00033B8E"/>
    <w:rsid w:val="000B0E19"/>
    <w:rsid w:val="001024B9"/>
    <w:rsid w:val="001726D1"/>
    <w:rsid w:val="001C21E9"/>
    <w:rsid w:val="00200591"/>
    <w:rsid w:val="002829FE"/>
    <w:rsid w:val="00292623"/>
    <w:rsid w:val="0033597C"/>
    <w:rsid w:val="00356D7D"/>
    <w:rsid w:val="0037383F"/>
    <w:rsid w:val="00393487"/>
    <w:rsid w:val="003B3A28"/>
    <w:rsid w:val="003F6422"/>
    <w:rsid w:val="00455849"/>
    <w:rsid w:val="00475FC1"/>
    <w:rsid w:val="004B4281"/>
    <w:rsid w:val="004D1BAA"/>
    <w:rsid w:val="00526D6D"/>
    <w:rsid w:val="0055421D"/>
    <w:rsid w:val="00566A7D"/>
    <w:rsid w:val="005A3568"/>
    <w:rsid w:val="005C417F"/>
    <w:rsid w:val="005F4507"/>
    <w:rsid w:val="005F5511"/>
    <w:rsid w:val="00633200"/>
    <w:rsid w:val="0064109E"/>
    <w:rsid w:val="006510D1"/>
    <w:rsid w:val="00697A38"/>
    <w:rsid w:val="006C4A60"/>
    <w:rsid w:val="007059C4"/>
    <w:rsid w:val="00725365"/>
    <w:rsid w:val="00727D85"/>
    <w:rsid w:val="0076169E"/>
    <w:rsid w:val="00784B8D"/>
    <w:rsid w:val="0084042D"/>
    <w:rsid w:val="00887B21"/>
    <w:rsid w:val="008B183A"/>
    <w:rsid w:val="008C088F"/>
    <w:rsid w:val="00907C5D"/>
    <w:rsid w:val="009423C7"/>
    <w:rsid w:val="00994522"/>
    <w:rsid w:val="009948D0"/>
    <w:rsid w:val="009A40E8"/>
    <w:rsid w:val="009B5FB8"/>
    <w:rsid w:val="009D6879"/>
    <w:rsid w:val="009D7E2B"/>
    <w:rsid w:val="00A00C2C"/>
    <w:rsid w:val="00A05CA6"/>
    <w:rsid w:val="00A13095"/>
    <w:rsid w:val="00A305DF"/>
    <w:rsid w:val="00A457A0"/>
    <w:rsid w:val="00AA7F76"/>
    <w:rsid w:val="00AD2F39"/>
    <w:rsid w:val="00BB6168"/>
    <w:rsid w:val="00C11E3A"/>
    <w:rsid w:val="00C51FBA"/>
    <w:rsid w:val="00C906CA"/>
    <w:rsid w:val="00CA6DD5"/>
    <w:rsid w:val="00CC6145"/>
    <w:rsid w:val="00D14985"/>
    <w:rsid w:val="00D87E4A"/>
    <w:rsid w:val="00D91DBE"/>
    <w:rsid w:val="00D94CF3"/>
    <w:rsid w:val="00E17795"/>
    <w:rsid w:val="00E32AE8"/>
    <w:rsid w:val="00E41C97"/>
    <w:rsid w:val="00E71940"/>
    <w:rsid w:val="00E8513B"/>
    <w:rsid w:val="00EC607B"/>
    <w:rsid w:val="00EE1C5F"/>
    <w:rsid w:val="00EE2719"/>
    <w:rsid w:val="00EE4B15"/>
    <w:rsid w:val="00F078BD"/>
    <w:rsid w:val="00F25B7B"/>
    <w:rsid w:val="00F34C60"/>
    <w:rsid w:val="00F84F7B"/>
    <w:rsid w:val="00FA6E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List 3"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81"/>
    <w:pPr>
      <w:spacing w:after="200" w:line="276" w:lineRule="auto"/>
    </w:pPr>
    <w:rPr>
      <w:rFonts w:cs="Calibri"/>
      <w:lang w:eastAsia="en-US"/>
    </w:rPr>
  </w:style>
  <w:style w:type="paragraph" w:styleId="Heading1">
    <w:name w:val="heading 1"/>
    <w:basedOn w:val="Normal"/>
    <w:next w:val="Normal"/>
    <w:link w:val="Heading1Char"/>
    <w:uiPriority w:val="99"/>
    <w:qFormat/>
    <w:rsid w:val="00A00C2C"/>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9"/>
    <w:qFormat/>
    <w:rsid w:val="00A00C2C"/>
    <w:pPr>
      <w:keepNext/>
      <w:keepLines/>
      <w:spacing w:before="200" w:after="0" w:line="240" w:lineRule="auto"/>
      <w:outlineLvl w:val="2"/>
    </w:pPr>
    <w:rPr>
      <w:rFonts w:ascii="Calibri Light" w:eastAsia="Times New Roman" w:hAnsi="Calibri Light" w:cs="Calibri Light"/>
      <w:b/>
      <w:bCs/>
      <w:color w:val="5B9BD5"/>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0C2C"/>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rsid w:val="00A00C2C"/>
    <w:rPr>
      <w:rFonts w:ascii="Calibri Light" w:hAnsi="Calibri Light" w:cs="Calibri Light"/>
      <w:b/>
      <w:bCs/>
      <w:color w:val="5B9BD5"/>
      <w:sz w:val="24"/>
      <w:szCs w:val="24"/>
      <w:lang w:eastAsia="ru-RU"/>
    </w:rPr>
  </w:style>
  <w:style w:type="paragraph" w:customStyle="1" w:styleId="ConsPlusNormal">
    <w:name w:val="ConsPlusNormal"/>
    <w:link w:val="ConsPlusNormal0"/>
    <w:uiPriority w:val="99"/>
    <w:rsid w:val="004B4281"/>
    <w:pPr>
      <w:widowControl w:val="0"/>
      <w:autoSpaceDE w:val="0"/>
      <w:autoSpaceDN w:val="0"/>
      <w:adjustRightInd w:val="0"/>
    </w:pPr>
    <w:rPr>
      <w:rFonts w:cs="Calibri"/>
    </w:rPr>
  </w:style>
  <w:style w:type="paragraph" w:customStyle="1" w:styleId="ConsPlusNonformat">
    <w:name w:val="ConsPlusNonformat"/>
    <w:uiPriority w:val="99"/>
    <w:rsid w:val="004B4281"/>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B4281"/>
    <w:pPr>
      <w:widowControl w:val="0"/>
      <w:autoSpaceDE w:val="0"/>
      <w:autoSpaceDN w:val="0"/>
      <w:adjustRightInd w:val="0"/>
    </w:pPr>
    <w:rPr>
      <w:rFonts w:eastAsia="Times New Roman" w:cs="Calibri"/>
      <w:b/>
      <w:bCs/>
    </w:rPr>
  </w:style>
  <w:style w:type="paragraph" w:customStyle="1" w:styleId="ConsPlusCell">
    <w:name w:val="ConsPlusCell"/>
    <w:uiPriority w:val="99"/>
    <w:rsid w:val="004B4281"/>
    <w:pPr>
      <w:widowControl w:val="0"/>
      <w:autoSpaceDE w:val="0"/>
      <w:autoSpaceDN w:val="0"/>
      <w:adjustRightInd w:val="0"/>
    </w:pPr>
    <w:rPr>
      <w:rFonts w:eastAsia="Times New Roman" w:cs="Calibri"/>
    </w:rPr>
  </w:style>
  <w:style w:type="paragraph" w:styleId="BalloonText">
    <w:name w:val="Balloon Text"/>
    <w:basedOn w:val="Normal"/>
    <w:link w:val="BalloonTextChar"/>
    <w:uiPriority w:val="99"/>
    <w:semiHidden/>
    <w:rsid w:val="004B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81"/>
    <w:rPr>
      <w:rFonts w:ascii="Tahoma" w:hAnsi="Tahoma" w:cs="Tahoma"/>
      <w:sz w:val="16"/>
      <w:szCs w:val="16"/>
    </w:rPr>
  </w:style>
  <w:style w:type="paragraph" w:styleId="ListParagraph">
    <w:name w:val="List Paragraph"/>
    <w:basedOn w:val="Normal"/>
    <w:uiPriority w:val="99"/>
    <w:qFormat/>
    <w:rsid w:val="004B4281"/>
    <w:pPr>
      <w:ind w:left="720"/>
    </w:pPr>
  </w:style>
  <w:style w:type="character" w:styleId="Hyperlink">
    <w:name w:val="Hyperlink"/>
    <w:basedOn w:val="DefaultParagraphFont"/>
    <w:uiPriority w:val="99"/>
    <w:rsid w:val="004B4281"/>
    <w:rPr>
      <w:color w:val="auto"/>
      <w:u w:val="single"/>
    </w:rPr>
  </w:style>
  <w:style w:type="character" w:styleId="CommentReference">
    <w:name w:val="annotation reference"/>
    <w:basedOn w:val="DefaultParagraphFont"/>
    <w:uiPriority w:val="99"/>
    <w:semiHidden/>
    <w:rsid w:val="004B4281"/>
    <w:rPr>
      <w:sz w:val="16"/>
      <w:szCs w:val="16"/>
    </w:rPr>
  </w:style>
  <w:style w:type="paragraph" w:styleId="CommentText">
    <w:name w:val="annotation text"/>
    <w:basedOn w:val="Normal"/>
    <w:link w:val="CommentTextChar"/>
    <w:uiPriority w:val="99"/>
    <w:semiHidden/>
    <w:rsid w:val="004B4281"/>
    <w:pPr>
      <w:spacing w:line="240" w:lineRule="auto"/>
    </w:pPr>
    <w:rPr>
      <w:sz w:val="20"/>
      <w:szCs w:val="20"/>
    </w:rPr>
  </w:style>
  <w:style w:type="character" w:customStyle="1" w:styleId="CommentTextChar">
    <w:name w:val="Comment Text Char"/>
    <w:basedOn w:val="DefaultParagraphFont"/>
    <w:link w:val="CommentText"/>
    <w:uiPriority w:val="99"/>
    <w:semiHidden/>
    <w:rsid w:val="004B4281"/>
    <w:rPr>
      <w:sz w:val="20"/>
      <w:szCs w:val="20"/>
    </w:rPr>
  </w:style>
  <w:style w:type="paragraph" w:styleId="CommentSubject">
    <w:name w:val="annotation subject"/>
    <w:basedOn w:val="CommentText"/>
    <w:next w:val="CommentText"/>
    <w:link w:val="CommentSubjectChar"/>
    <w:uiPriority w:val="99"/>
    <w:semiHidden/>
    <w:rsid w:val="004B4281"/>
    <w:rPr>
      <w:b/>
      <w:bCs/>
    </w:rPr>
  </w:style>
  <w:style w:type="character" w:customStyle="1" w:styleId="CommentSubjectChar">
    <w:name w:val="Comment Subject Char"/>
    <w:basedOn w:val="CommentTextChar"/>
    <w:link w:val="CommentSubject"/>
    <w:uiPriority w:val="99"/>
    <w:semiHidden/>
    <w:rsid w:val="004B4281"/>
    <w:rPr>
      <w:b/>
      <w:bCs/>
    </w:rPr>
  </w:style>
  <w:style w:type="paragraph" w:styleId="FootnoteText">
    <w:name w:val="footnote text"/>
    <w:basedOn w:val="Normal"/>
    <w:link w:val="FootnoteTextChar"/>
    <w:uiPriority w:val="99"/>
    <w:semiHidden/>
    <w:rsid w:val="004B4281"/>
    <w:pPr>
      <w:spacing w:after="0" w:line="240" w:lineRule="auto"/>
    </w:pPr>
    <w:rPr>
      <w:sz w:val="20"/>
      <w:szCs w:val="20"/>
    </w:rPr>
  </w:style>
  <w:style w:type="character" w:customStyle="1" w:styleId="FootnoteTextChar">
    <w:name w:val="Footnote Text Char"/>
    <w:basedOn w:val="DefaultParagraphFont"/>
    <w:link w:val="FootnoteText"/>
    <w:uiPriority w:val="99"/>
    <w:rsid w:val="004B4281"/>
    <w:rPr>
      <w:sz w:val="20"/>
      <w:szCs w:val="20"/>
    </w:rPr>
  </w:style>
  <w:style w:type="character" w:styleId="FootnoteReference">
    <w:name w:val="footnote reference"/>
    <w:basedOn w:val="DefaultParagraphFont"/>
    <w:uiPriority w:val="99"/>
    <w:semiHidden/>
    <w:rsid w:val="004B4281"/>
    <w:rPr>
      <w:vertAlign w:val="superscript"/>
    </w:rPr>
  </w:style>
  <w:style w:type="character" w:customStyle="1" w:styleId="ConsPlusNormal0">
    <w:name w:val="ConsPlusNormal Знак"/>
    <w:link w:val="ConsPlusNormal"/>
    <w:uiPriority w:val="99"/>
    <w:rsid w:val="004B4281"/>
    <w:rPr>
      <w:sz w:val="22"/>
      <w:szCs w:val="22"/>
      <w:lang w:eastAsia="ru-RU"/>
    </w:rPr>
  </w:style>
  <w:style w:type="table" w:customStyle="1" w:styleId="1">
    <w:name w:val="Сетка таблицы1"/>
    <w:uiPriority w:val="99"/>
    <w:rsid w:val="004B42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4B42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B4281"/>
    <w:rPr>
      <w:rFonts w:cs="Calibri"/>
      <w:lang w:eastAsia="en-US"/>
    </w:rPr>
  </w:style>
  <w:style w:type="paragraph" w:styleId="Header">
    <w:name w:val="header"/>
    <w:basedOn w:val="Normal"/>
    <w:link w:val="HeaderChar"/>
    <w:uiPriority w:val="99"/>
    <w:rsid w:val="004B4281"/>
    <w:pPr>
      <w:tabs>
        <w:tab w:val="center" w:pos="4677"/>
        <w:tab w:val="right" w:pos="9355"/>
      </w:tabs>
      <w:spacing w:after="0" w:line="240" w:lineRule="auto"/>
    </w:pPr>
  </w:style>
  <w:style w:type="character" w:customStyle="1" w:styleId="HeaderChar">
    <w:name w:val="Header Char"/>
    <w:basedOn w:val="DefaultParagraphFont"/>
    <w:link w:val="Header"/>
    <w:uiPriority w:val="99"/>
    <w:rsid w:val="004B4281"/>
  </w:style>
  <w:style w:type="paragraph" w:styleId="Footer">
    <w:name w:val="footer"/>
    <w:basedOn w:val="Normal"/>
    <w:link w:val="FooterChar"/>
    <w:uiPriority w:val="99"/>
    <w:rsid w:val="004B4281"/>
    <w:pPr>
      <w:tabs>
        <w:tab w:val="center" w:pos="4677"/>
        <w:tab w:val="right" w:pos="9355"/>
      </w:tabs>
      <w:spacing w:after="0" w:line="240" w:lineRule="auto"/>
    </w:pPr>
  </w:style>
  <w:style w:type="character" w:customStyle="1" w:styleId="FooterChar">
    <w:name w:val="Footer Char"/>
    <w:basedOn w:val="DefaultParagraphFont"/>
    <w:link w:val="Footer"/>
    <w:uiPriority w:val="99"/>
    <w:rsid w:val="004B4281"/>
  </w:style>
  <w:style w:type="paragraph" w:styleId="EndnoteText">
    <w:name w:val="endnote text"/>
    <w:basedOn w:val="Normal"/>
    <w:link w:val="EndnoteTextChar"/>
    <w:uiPriority w:val="99"/>
    <w:semiHidden/>
    <w:rsid w:val="004B42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281"/>
    <w:rPr>
      <w:sz w:val="20"/>
      <w:szCs w:val="20"/>
    </w:rPr>
  </w:style>
  <w:style w:type="character" w:styleId="EndnoteReference">
    <w:name w:val="endnote reference"/>
    <w:basedOn w:val="DefaultParagraphFont"/>
    <w:uiPriority w:val="99"/>
    <w:semiHidden/>
    <w:rsid w:val="004B4281"/>
    <w:rPr>
      <w:vertAlign w:val="superscript"/>
    </w:rPr>
  </w:style>
  <w:style w:type="table" w:styleId="TableList3">
    <w:name w:val="Table List 3"/>
    <w:basedOn w:val="TableNormal"/>
    <w:uiPriority w:val="99"/>
    <w:semiHidden/>
    <w:rsid w:val="004B4281"/>
    <w:pPr>
      <w:spacing w:after="200" w:line="276" w:lineRule="auto"/>
    </w:pPr>
    <w:rPr>
      <w:rFonts w:cs="Calibri"/>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FootnoteText"/>
    <w:link w:val="4640"/>
    <w:uiPriority w:val="99"/>
    <w:rsid w:val="004B4281"/>
  </w:style>
  <w:style w:type="character" w:customStyle="1" w:styleId="4640">
    <w:name w:val="Стиль 464 Знак"/>
    <w:basedOn w:val="FootnoteTextChar"/>
    <w:link w:val="464"/>
    <w:uiPriority w:val="99"/>
    <w:rsid w:val="004B4281"/>
    <w:rPr>
      <w:rFonts w:ascii="Times New Roman" w:hAnsi="Times New Roman" w:cs="Times New Roman"/>
    </w:rPr>
  </w:style>
  <w:style w:type="table" w:customStyle="1" w:styleId="21">
    <w:name w:val="Сетка таблицы21"/>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8B183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8B183A"/>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8B183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726D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1726D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1726D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A305DF"/>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305D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A305D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 Знак1 Char,Обычный (веб) Знак Знак Char"/>
    <w:link w:val="NormalWeb"/>
    <w:uiPriority w:val="99"/>
    <w:rsid w:val="00A00C2C"/>
    <w:rPr>
      <w:rFonts w:ascii="Times New Roman" w:eastAsia="SimSun" w:hAnsi="Times New Roman" w:cs="Times New Roman"/>
      <w:sz w:val="20"/>
      <w:szCs w:val="20"/>
      <w:lang w:eastAsia="ru-RU"/>
    </w:rPr>
  </w:style>
  <w:style w:type="paragraph" w:styleId="NormalWeb">
    <w:name w:val="Normal (Web)"/>
    <w:aliases w:val="Обычный (веб) Знак1,Обычный (веб) Знак Знак"/>
    <w:basedOn w:val="Normal"/>
    <w:link w:val="NormalWebChar"/>
    <w:uiPriority w:val="99"/>
    <w:rsid w:val="00A00C2C"/>
    <w:pPr>
      <w:ind w:left="720"/>
    </w:pPr>
    <w:rPr>
      <w:rFonts w:ascii="Times New Roman" w:eastAsia="SimSu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26605369">
      <w:marLeft w:val="0"/>
      <w:marRight w:val="0"/>
      <w:marTop w:val="0"/>
      <w:marBottom w:val="0"/>
      <w:divBdr>
        <w:top w:val="none" w:sz="0" w:space="0" w:color="auto"/>
        <w:left w:val="none" w:sz="0" w:space="0" w:color="auto"/>
        <w:bottom w:val="none" w:sz="0" w:space="0" w:color="auto"/>
        <w:right w:val="none" w:sz="0" w:space="0" w:color="auto"/>
      </w:divBdr>
    </w:div>
    <w:div w:id="726605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6BC0DEA686C0E71B26B308DBBCA4166A00E4C7382E85D55119A083B71FAC4B5EBA234A01DA782633DcF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6BC0DEA686C0E71B26B308DBBCA4166A00E4C7382E85D55119A083B71FAC4B5EBA234A01DA782633DcF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2746;fld=134" TargetMode="External"/><Relationship Id="rId4" Type="http://schemas.openxmlformats.org/officeDocument/2006/relationships/webSettings" Target="webSettings.xml"/><Relationship Id="rId9" Type="http://schemas.openxmlformats.org/officeDocument/2006/relationships/hyperlink" Target="consultantplus://offline/ref=6064F8DFD93374F550D0C076A2B4609CF138751102FBBC719F1B1224A6g22EF" TargetMode="External"/><Relationship Id="rId14" Type="http://schemas.openxmlformats.org/officeDocument/2006/relationships/hyperlink" Target="consultantplus://offline/ref=D6BC0DEA686C0E71B26B308DBBCA4166A00E4C7382E85D55119A083B71FAC4B5EBA234A01DA782633Dc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TotalTime>
  <Pages>28</Pages>
  <Words>12625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Светлана Юрьевна</dc:creator>
  <cp:keywords/>
  <dc:description/>
  <cp:lastModifiedBy>Пользователь</cp:lastModifiedBy>
  <cp:revision>19</cp:revision>
  <cp:lastPrinted>2019-05-16T08:08:00Z</cp:lastPrinted>
  <dcterms:created xsi:type="dcterms:W3CDTF">2018-09-12T13:39:00Z</dcterms:created>
  <dcterms:modified xsi:type="dcterms:W3CDTF">2019-05-16T08:08:00Z</dcterms:modified>
</cp:coreProperties>
</file>