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1"/>
        <w:gridCol w:w="2694"/>
        <w:gridCol w:w="3827"/>
      </w:tblGrid>
      <w:tr w:rsidR="009276FC" w:rsidRPr="008D591C">
        <w:trPr>
          <w:trHeight w:val="1408"/>
        </w:trPr>
        <w:tc>
          <w:tcPr>
            <w:tcW w:w="4111" w:type="dxa"/>
            <w:tcBorders>
              <w:top w:val="nil"/>
              <w:left w:val="nil"/>
              <w:bottom w:val="nil"/>
              <w:right w:val="nil"/>
            </w:tcBorders>
          </w:tcPr>
          <w:p w:rsidR="009276FC" w:rsidRDefault="009276FC">
            <w:pPr>
              <w:pStyle w:val="Heading1"/>
              <w:spacing w:before="0" w:after="0" w:line="276" w:lineRule="auto"/>
              <w:ind w:firstLine="709"/>
              <w:jc w:val="center"/>
              <w:rPr>
                <w:rFonts w:ascii="Times New Roman" w:hAnsi="Times New Roman" w:cs="Times New Roman"/>
                <w:b w:val="0"/>
                <w:bCs w:val="0"/>
                <w:sz w:val="24"/>
                <w:szCs w:val="24"/>
                <w:lang w:eastAsia="en-US"/>
              </w:rPr>
            </w:pPr>
            <w:r>
              <w:rPr>
                <w:rFonts w:ascii="Times New Roman" w:hAnsi="Times New Roman" w:cs="Times New Roman"/>
                <w:b w:val="0"/>
                <w:bCs w:val="0"/>
                <w:sz w:val="24"/>
                <w:szCs w:val="24"/>
                <w:lang w:eastAsia="en-US"/>
              </w:rPr>
              <w:t xml:space="preserve">«Куръя»  </w:t>
            </w:r>
          </w:p>
          <w:p w:rsidR="009276FC" w:rsidRDefault="009276FC">
            <w:pPr>
              <w:pStyle w:val="Heading1"/>
              <w:spacing w:before="0" w:after="0" w:line="276" w:lineRule="auto"/>
              <w:ind w:firstLine="709"/>
              <w:jc w:val="center"/>
              <w:rPr>
                <w:rFonts w:ascii="Times New Roman" w:hAnsi="Times New Roman" w:cs="Times New Roman"/>
                <w:b w:val="0"/>
                <w:bCs w:val="0"/>
                <w:sz w:val="24"/>
                <w:szCs w:val="24"/>
                <w:lang w:eastAsia="en-US"/>
              </w:rPr>
            </w:pPr>
            <w:r>
              <w:rPr>
                <w:rFonts w:ascii="Times New Roman" w:hAnsi="Times New Roman" w:cs="Times New Roman"/>
                <w:b w:val="0"/>
                <w:bCs w:val="0"/>
                <w:sz w:val="24"/>
                <w:szCs w:val="24"/>
                <w:lang w:eastAsia="en-US"/>
              </w:rPr>
              <w:t xml:space="preserve"> сикт овмöдчöминса </w:t>
            </w:r>
          </w:p>
          <w:p w:rsidR="009276FC" w:rsidRDefault="009276FC">
            <w:pPr>
              <w:pStyle w:val="Heading1"/>
              <w:spacing w:before="0" w:after="0" w:line="276" w:lineRule="auto"/>
              <w:ind w:firstLine="709"/>
              <w:jc w:val="center"/>
              <w:rPr>
                <w:rFonts w:ascii="Times New Roman" w:hAnsi="Times New Roman" w:cs="Times New Roman"/>
                <w:b w:val="0"/>
                <w:bCs w:val="0"/>
                <w:sz w:val="24"/>
                <w:szCs w:val="24"/>
                <w:lang w:eastAsia="en-US"/>
              </w:rPr>
            </w:pPr>
            <w:r>
              <w:rPr>
                <w:rFonts w:ascii="Times New Roman" w:hAnsi="Times New Roman" w:cs="Times New Roman"/>
                <w:b w:val="0"/>
                <w:bCs w:val="0"/>
                <w:sz w:val="24"/>
                <w:szCs w:val="24"/>
                <w:lang w:eastAsia="en-US"/>
              </w:rPr>
              <w:t>администрация</w:t>
            </w:r>
          </w:p>
          <w:p w:rsidR="009276FC" w:rsidRPr="008D591C" w:rsidRDefault="009276FC">
            <w:pPr>
              <w:ind w:left="-108" w:firstLine="709"/>
              <w:jc w:val="center"/>
              <w:rPr>
                <w:b/>
                <w:bCs/>
              </w:rPr>
            </w:pPr>
          </w:p>
        </w:tc>
        <w:tc>
          <w:tcPr>
            <w:tcW w:w="2694" w:type="dxa"/>
            <w:tcBorders>
              <w:top w:val="nil"/>
              <w:left w:val="nil"/>
              <w:bottom w:val="nil"/>
              <w:right w:val="nil"/>
            </w:tcBorders>
          </w:tcPr>
          <w:p w:rsidR="009276FC" w:rsidRPr="008D591C" w:rsidRDefault="009276FC">
            <w:pPr>
              <w:ind w:firstLine="709"/>
              <w:jc w:val="center"/>
              <w:rPr>
                <w:b/>
                <w:bCs/>
              </w:rPr>
            </w:pPr>
            <w:r w:rsidRPr="008D591C">
              <w:t xml:space="preserve">  </w:t>
            </w:r>
            <w:r w:rsidRPr="008D591C">
              <w:rPr>
                <w:rFonts w:eastAsia="Times New Roman" w:cs="Times New Roman"/>
                <w:sz w:val="24"/>
                <w:szCs w:val="24"/>
              </w:rP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57.75pt" o:ole="" fillcolor="window">
                  <v:imagedata r:id="rId7" o:title=""/>
                </v:shape>
                <o:OLEObject Type="Embed" ProgID="Word.Picture.8" ShapeID="_x0000_i1025" DrawAspect="Content" ObjectID="_1619430298" r:id="rId8"/>
              </w:object>
            </w:r>
          </w:p>
        </w:tc>
        <w:tc>
          <w:tcPr>
            <w:tcW w:w="3827" w:type="dxa"/>
            <w:tcBorders>
              <w:top w:val="nil"/>
              <w:left w:val="nil"/>
              <w:bottom w:val="nil"/>
              <w:right w:val="nil"/>
            </w:tcBorders>
          </w:tcPr>
          <w:p w:rsidR="009276FC" w:rsidRDefault="009276FC">
            <w:pPr>
              <w:pStyle w:val="Heading1"/>
              <w:spacing w:before="0" w:after="0" w:line="276" w:lineRule="auto"/>
              <w:ind w:firstLine="709"/>
              <w:jc w:val="center"/>
              <w:rPr>
                <w:rFonts w:ascii="Times New Roman" w:hAnsi="Times New Roman" w:cs="Times New Roman"/>
                <w:b w:val="0"/>
                <w:bCs w:val="0"/>
                <w:sz w:val="24"/>
                <w:szCs w:val="24"/>
                <w:lang w:eastAsia="en-US"/>
              </w:rPr>
            </w:pPr>
            <w:r>
              <w:rPr>
                <w:rFonts w:ascii="Times New Roman" w:hAnsi="Times New Roman" w:cs="Times New Roman"/>
                <w:b w:val="0"/>
                <w:bCs w:val="0"/>
                <w:sz w:val="24"/>
                <w:szCs w:val="24"/>
                <w:lang w:eastAsia="en-US"/>
              </w:rPr>
              <w:t>Администрация</w:t>
            </w:r>
          </w:p>
          <w:p w:rsidR="009276FC" w:rsidRDefault="009276FC">
            <w:pPr>
              <w:pStyle w:val="Heading1"/>
              <w:spacing w:before="0" w:after="0" w:line="276" w:lineRule="auto"/>
              <w:ind w:firstLine="709"/>
              <w:jc w:val="center"/>
              <w:rPr>
                <w:rFonts w:ascii="Times New Roman" w:hAnsi="Times New Roman" w:cs="Times New Roman"/>
                <w:b w:val="0"/>
                <w:bCs w:val="0"/>
                <w:sz w:val="24"/>
                <w:szCs w:val="24"/>
                <w:lang w:eastAsia="en-US"/>
              </w:rPr>
            </w:pPr>
            <w:r>
              <w:rPr>
                <w:rFonts w:ascii="Times New Roman" w:hAnsi="Times New Roman" w:cs="Times New Roman"/>
                <w:b w:val="0"/>
                <w:bCs w:val="0"/>
                <w:sz w:val="24"/>
                <w:szCs w:val="24"/>
                <w:lang w:eastAsia="en-US"/>
              </w:rPr>
              <w:t>сельского поселения</w:t>
            </w:r>
          </w:p>
          <w:p w:rsidR="009276FC" w:rsidRPr="008D591C" w:rsidRDefault="009276FC">
            <w:pPr>
              <w:ind w:left="-108" w:firstLine="709"/>
              <w:jc w:val="center"/>
              <w:rPr>
                <w:rFonts w:ascii="Times New Roman" w:hAnsi="Times New Roman" w:cs="Times New Roman"/>
                <w:sz w:val="24"/>
                <w:szCs w:val="24"/>
              </w:rPr>
            </w:pPr>
            <w:r>
              <w:rPr>
                <w:rFonts w:ascii="Times New Roman" w:hAnsi="Times New Roman" w:cs="Times New Roman"/>
                <w:sz w:val="24"/>
                <w:szCs w:val="24"/>
              </w:rPr>
              <w:t>«Куръя</w:t>
            </w:r>
            <w:r w:rsidRPr="008D591C">
              <w:rPr>
                <w:rFonts w:ascii="Times New Roman" w:hAnsi="Times New Roman" w:cs="Times New Roman"/>
                <w:sz w:val="24"/>
                <w:szCs w:val="24"/>
              </w:rPr>
              <w:t>»</w:t>
            </w:r>
          </w:p>
          <w:p w:rsidR="009276FC" w:rsidRDefault="009276FC">
            <w:pPr>
              <w:pStyle w:val="Heading1"/>
              <w:spacing w:before="0" w:after="0" w:line="276" w:lineRule="auto"/>
              <w:ind w:firstLine="709"/>
              <w:jc w:val="center"/>
              <w:rPr>
                <w:rFonts w:cs="Times New Roman"/>
                <w:b w:val="0"/>
                <w:bCs w:val="0"/>
                <w:sz w:val="24"/>
                <w:szCs w:val="24"/>
                <w:lang w:eastAsia="en-US"/>
              </w:rPr>
            </w:pPr>
          </w:p>
        </w:tc>
      </w:tr>
    </w:tbl>
    <w:p w:rsidR="009276FC" w:rsidRDefault="009276FC" w:rsidP="004D1DC0">
      <w:pPr>
        <w:pStyle w:val="Heading3"/>
        <w:jc w:val="center"/>
        <w:rPr>
          <w:rFonts w:ascii="Times New Roman" w:hAnsi="Times New Roman" w:cs="Times New Roman"/>
          <w:color w:val="auto"/>
          <w:sz w:val="28"/>
          <w:szCs w:val="28"/>
        </w:rPr>
      </w:pPr>
      <w:r>
        <w:rPr>
          <w:rFonts w:ascii="Times New Roman" w:hAnsi="Times New Roman" w:cs="Times New Roman"/>
          <w:color w:val="auto"/>
          <w:sz w:val="28"/>
          <w:szCs w:val="28"/>
        </w:rPr>
        <w:t>Ш У Ö М</w:t>
      </w:r>
    </w:p>
    <w:p w:rsidR="009276FC" w:rsidRDefault="009276FC" w:rsidP="004D1DC0">
      <w:pPr>
        <w:pStyle w:val="Heading3"/>
        <w:jc w:val="center"/>
        <w:rPr>
          <w:rFonts w:ascii="Times New Roman" w:hAnsi="Times New Roman" w:cs="Times New Roman"/>
          <w:color w:val="auto"/>
          <w:sz w:val="28"/>
          <w:szCs w:val="28"/>
        </w:rPr>
      </w:pPr>
      <w:r>
        <w:rPr>
          <w:rFonts w:ascii="Times New Roman" w:hAnsi="Times New Roman" w:cs="Times New Roman"/>
          <w:color w:val="auto"/>
          <w:sz w:val="28"/>
          <w:szCs w:val="28"/>
        </w:rPr>
        <w:t>П О С Т А Н О В Л Е Н И Е</w:t>
      </w:r>
    </w:p>
    <w:p w:rsidR="009276FC" w:rsidRDefault="009276FC" w:rsidP="004D1DC0"/>
    <w:p w:rsidR="009276FC" w:rsidRDefault="009276FC" w:rsidP="004D1D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06 мая 2019 года                                                                                                   № 5/21</w:t>
      </w:r>
    </w:p>
    <w:p w:rsidR="009276FC" w:rsidRDefault="009276FC" w:rsidP="004D1D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Республика Коми, с. Куръя</w:t>
      </w:r>
    </w:p>
    <w:p w:rsidR="009276FC" w:rsidRDefault="009276FC" w:rsidP="004D1DC0">
      <w:pPr>
        <w:spacing w:after="0" w:line="240" w:lineRule="auto"/>
        <w:rPr>
          <w:rFonts w:ascii="Times New Roman" w:hAnsi="Times New Roman" w:cs="Times New Roman"/>
          <w:sz w:val="24"/>
          <w:szCs w:val="24"/>
        </w:rPr>
      </w:pPr>
    </w:p>
    <w:p w:rsidR="009276FC"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Pr>
          <w:rFonts w:ascii="Times New Roman" w:hAnsi="Times New Roman" w:cs="Times New Roman"/>
          <w:b/>
          <w:bCs/>
          <w:sz w:val="24"/>
          <w:szCs w:val="24"/>
        </w:rPr>
        <w:t xml:space="preserve">Об утверждении Административного регламента предоставления муниципальной услуги </w:t>
      </w:r>
      <w:r>
        <w:rPr>
          <w:rFonts w:ascii="Times New Roman" w:hAnsi="Times New Roman" w:cs="Times New Roman"/>
          <w:b/>
          <w:bCs/>
          <w:sz w:val="24"/>
          <w:szCs w:val="24"/>
          <w:lang w:eastAsia="ru-RU"/>
        </w:rPr>
        <w:t>«</w:t>
      </w:r>
      <w:r>
        <w:rPr>
          <w:rFonts w:ascii="Times New Roman" w:hAnsi="Times New Roman" w:cs="Times New Roman"/>
          <w:b/>
          <w:bCs/>
          <w:sz w:val="24"/>
          <w:szCs w:val="24"/>
        </w:rPr>
        <w:t>Передача муниципального имущества сельского поселения «Куръя» в безвозмездное пользование</w:t>
      </w:r>
      <w:r>
        <w:rPr>
          <w:rFonts w:ascii="Times New Roman" w:hAnsi="Times New Roman" w:cs="Times New Roman"/>
          <w:b/>
          <w:bCs/>
          <w:sz w:val="24"/>
          <w:szCs w:val="24"/>
          <w:lang w:eastAsia="ru-RU"/>
        </w:rPr>
        <w:t>»</w:t>
      </w:r>
      <w:r>
        <w:rPr>
          <w:sz w:val="24"/>
          <w:szCs w:val="24"/>
          <w:vertAlign w:val="superscript"/>
        </w:rPr>
        <w:t xml:space="preserve"> </w:t>
      </w:r>
    </w:p>
    <w:p w:rsidR="009276FC" w:rsidRDefault="009276FC" w:rsidP="004D1DC0">
      <w:pPr>
        <w:spacing w:after="0" w:line="240" w:lineRule="auto"/>
        <w:jc w:val="center"/>
        <w:rPr>
          <w:rFonts w:ascii="Times New Roman" w:hAnsi="Times New Roman" w:cs="Times New Roman"/>
          <w:b/>
          <w:bCs/>
          <w:sz w:val="24"/>
          <w:szCs w:val="24"/>
        </w:rPr>
      </w:pPr>
    </w:p>
    <w:p w:rsidR="009276FC" w:rsidRDefault="009276FC" w:rsidP="004D1DC0">
      <w:pPr>
        <w:spacing w:after="0" w:line="240" w:lineRule="auto"/>
        <w:rPr>
          <w:rFonts w:ascii="Times New Roman" w:hAnsi="Times New Roman" w:cs="Times New Roman"/>
          <w:b/>
          <w:bCs/>
          <w:sz w:val="28"/>
          <w:szCs w:val="28"/>
        </w:rPr>
      </w:pPr>
    </w:p>
    <w:p w:rsidR="009276FC" w:rsidRDefault="009276FC" w:rsidP="004D1D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276FC" w:rsidRDefault="009276FC" w:rsidP="004D1DC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276FC" w:rsidRDefault="009276FC" w:rsidP="004D1D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постановляю:</w:t>
      </w:r>
    </w:p>
    <w:p w:rsidR="009276FC" w:rsidRDefault="009276FC" w:rsidP="007A627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1. Утвердить Административный регламент предоставления муниципальной услуги </w:t>
      </w:r>
      <w:r>
        <w:rPr>
          <w:rFonts w:ascii="Times New Roman" w:hAnsi="Times New Roman" w:cs="Times New Roman"/>
          <w:sz w:val="28"/>
          <w:szCs w:val="28"/>
          <w:lang w:eastAsia="ru-RU"/>
        </w:rPr>
        <w:t>«</w:t>
      </w:r>
      <w:r>
        <w:rPr>
          <w:rFonts w:ascii="Times New Roman" w:hAnsi="Times New Roman" w:cs="Times New Roman"/>
          <w:sz w:val="28"/>
          <w:szCs w:val="28"/>
        </w:rPr>
        <w:t>Передача муниципального имущества сельского поселения «Куръя»  в безвозмездное пользование</w:t>
      </w:r>
      <w:r>
        <w:rPr>
          <w:rFonts w:ascii="Times New Roman" w:hAnsi="Times New Roman" w:cs="Times New Roman"/>
          <w:sz w:val="28"/>
          <w:szCs w:val="28"/>
          <w:lang w:eastAsia="ru-RU"/>
        </w:rPr>
        <w:t>»</w:t>
      </w:r>
      <w:r>
        <w:rPr>
          <w:sz w:val="24"/>
          <w:szCs w:val="24"/>
          <w:vertAlign w:val="superscript"/>
        </w:rPr>
        <w:t xml:space="preserve"> </w:t>
      </w:r>
      <w:r>
        <w:rPr>
          <w:rFonts w:ascii="Times New Roman" w:hAnsi="Times New Roman" w:cs="Times New Roman"/>
          <w:sz w:val="28"/>
          <w:szCs w:val="28"/>
        </w:rPr>
        <w:t>согласно Приложению.</w:t>
      </w:r>
    </w:p>
    <w:p w:rsidR="009276FC" w:rsidRDefault="009276FC" w:rsidP="004D1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Считать утратившим силу Постановления администрации сельского поселения «Куръя»:</w:t>
      </w:r>
    </w:p>
    <w:p w:rsidR="009276FC" w:rsidRDefault="009276FC" w:rsidP="004D1DC0">
      <w:pPr>
        <w:pStyle w:val="NormalWeb"/>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03.03.2015 № 3/03 «Об утверждении Административного регламента предоставления муниципальной услуги по  передаче муниципального имущества </w:t>
      </w:r>
      <w:r w:rsidRPr="007A627D">
        <w:rPr>
          <w:rFonts w:ascii="Times New Roman" w:hAnsi="Times New Roman" w:cs="Times New Roman"/>
          <w:sz w:val="28"/>
          <w:szCs w:val="28"/>
        </w:rPr>
        <w:t xml:space="preserve"> </w:t>
      </w:r>
      <w:r>
        <w:rPr>
          <w:rFonts w:ascii="Times New Roman" w:hAnsi="Times New Roman" w:cs="Times New Roman"/>
          <w:sz w:val="28"/>
          <w:szCs w:val="28"/>
        </w:rPr>
        <w:t>в безвозмездное пользование.</w:t>
      </w:r>
    </w:p>
    <w:p w:rsidR="009276FC" w:rsidRDefault="009276FC" w:rsidP="004D1DC0">
      <w:pPr>
        <w:pStyle w:val="NormalWeb"/>
        <w:spacing w:after="0" w:line="240" w:lineRule="auto"/>
        <w:ind w:left="795"/>
        <w:jc w:val="both"/>
        <w:rPr>
          <w:rFonts w:ascii="Times New Roman" w:hAnsi="Times New Roman" w:cs="Times New Roman"/>
          <w:sz w:val="28"/>
          <w:szCs w:val="28"/>
        </w:rPr>
      </w:pPr>
    </w:p>
    <w:p w:rsidR="009276FC" w:rsidRDefault="009276FC" w:rsidP="004D1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подлежит официальному обнародованию в установленных Уставом местах и размещению на официальном сайте администрации сельского поселения «Куръя».</w:t>
      </w:r>
    </w:p>
    <w:p w:rsidR="009276FC" w:rsidRDefault="009276FC" w:rsidP="004D1DC0">
      <w:pPr>
        <w:spacing w:after="0" w:line="240" w:lineRule="auto"/>
        <w:jc w:val="both"/>
        <w:rPr>
          <w:rFonts w:ascii="Times New Roman" w:hAnsi="Times New Roman" w:cs="Times New Roman"/>
          <w:sz w:val="28"/>
          <w:szCs w:val="28"/>
        </w:rPr>
      </w:pPr>
    </w:p>
    <w:p w:rsidR="009276FC" w:rsidRDefault="009276FC" w:rsidP="004D1DC0">
      <w:pPr>
        <w:tabs>
          <w:tab w:val="left" w:pos="26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оставляю за собой.</w:t>
      </w:r>
      <w:r>
        <w:rPr>
          <w:rFonts w:ascii="Times New Roman" w:hAnsi="Times New Roman" w:cs="Times New Roman"/>
          <w:sz w:val="28"/>
          <w:szCs w:val="28"/>
        </w:rPr>
        <w:tab/>
      </w:r>
    </w:p>
    <w:p w:rsidR="009276FC" w:rsidRDefault="009276FC" w:rsidP="004D1DC0">
      <w:pPr>
        <w:spacing w:after="0" w:line="240" w:lineRule="auto"/>
        <w:jc w:val="both"/>
        <w:rPr>
          <w:rFonts w:ascii="Times New Roman" w:hAnsi="Times New Roman" w:cs="Times New Roman"/>
          <w:sz w:val="28"/>
          <w:szCs w:val="28"/>
        </w:rPr>
      </w:pPr>
    </w:p>
    <w:p w:rsidR="009276FC" w:rsidRDefault="009276FC" w:rsidP="004D1DC0">
      <w:pPr>
        <w:spacing w:after="0" w:line="240" w:lineRule="auto"/>
        <w:jc w:val="both"/>
        <w:rPr>
          <w:rFonts w:ascii="Times New Roman" w:hAnsi="Times New Roman" w:cs="Times New Roman"/>
          <w:sz w:val="28"/>
          <w:szCs w:val="28"/>
        </w:rPr>
      </w:pPr>
    </w:p>
    <w:p w:rsidR="009276FC" w:rsidRDefault="009276FC" w:rsidP="004D1DC0">
      <w:pPr>
        <w:spacing w:after="0" w:line="240" w:lineRule="auto"/>
        <w:jc w:val="both"/>
        <w:rPr>
          <w:rFonts w:ascii="Times New Roman" w:hAnsi="Times New Roman" w:cs="Times New Roman"/>
          <w:sz w:val="28"/>
          <w:szCs w:val="28"/>
        </w:rPr>
      </w:pPr>
    </w:p>
    <w:p w:rsidR="009276FC" w:rsidRDefault="009276FC" w:rsidP="004D1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«Куръя»                               О.В.Собянин</w:t>
      </w:r>
    </w:p>
    <w:p w:rsidR="009276FC"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276FC" w:rsidRDefault="009276FC" w:rsidP="004D1DC0">
      <w:pPr>
        <w:spacing w:after="0" w:line="240" w:lineRule="auto"/>
        <w:jc w:val="right"/>
        <w:rPr>
          <w:rFonts w:ascii="Times New Roman" w:hAnsi="Times New Roman" w:cs="Times New Roman"/>
          <w:b/>
          <w:bCs/>
          <w:sz w:val="28"/>
          <w:szCs w:val="28"/>
          <w:lang w:eastAsia="ru-RU"/>
        </w:rPr>
      </w:pPr>
    </w:p>
    <w:p w:rsidR="009276FC" w:rsidRDefault="009276FC" w:rsidP="004D1DC0">
      <w:pPr>
        <w:spacing w:after="0" w:line="240" w:lineRule="auto"/>
        <w:jc w:val="right"/>
        <w:rPr>
          <w:rFonts w:ascii="Times New Roman" w:hAnsi="Times New Roman" w:cs="Times New Roman"/>
        </w:rPr>
      </w:pPr>
    </w:p>
    <w:p w:rsidR="009276FC" w:rsidRPr="00B92A7B" w:rsidRDefault="009276FC" w:rsidP="004D1DC0">
      <w:pPr>
        <w:spacing w:after="0" w:line="240" w:lineRule="auto"/>
        <w:jc w:val="right"/>
        <w:rPr>
          <w:rFonts w:ascii="Times New Roman" w:hAnsi="Times New Roman" w:cs="Times New Roman"/>
        </w:rPr>
      </w:pPr>
      <w:r w:rsidRPr="00B92A7B">
        <w:rPr>
          <w:rFonts w:ascii="Times New Roman" w:hAnsi="Times New Roman" w:cs="Times New Roman"/>
        </w:rPr>
        <w:t>Приложение утверждено</w:t>
      </w:r>
    </w:p>
    <w:p w:rsidR="009276FC" w:rsidRPr="00B92A7B" w:rsidRDefault="009276FC" w:rsidP="004D1DC0">
      <w:pPr>
        <w:spacing w:after="0" w:line="240" w:lineRule="auto"/>
        <w:jc w:val="right"/>
        <w:rPr>
          <w:rFonts w:ascii="Times New Roman" w:hAnsi="Times New Roman" w:cs="Times New Roman"/>
        </w:rPr>
      </w:pPr>
      <w:r w:rsidRPr="00B92A7B">
        <w:rPr>
          <w:rFonts w:ascii="Times New Roman" w:hAnsi="Times New Roman" w:cs="Times New Roman"/>
        </w:rPr>
        <w:t>Постановлением администрации</w:t>
      </w:r>
    </w:p>
    <w:p w:rsidR="009276FC" w:rsidRPr="00B92A7B" w:rsidRDefault="009276FC" w:rsidP="004D1DC0">
      <w:pPr>
        <w:spacing w:after="0" w:line="240" w:lineRule="auto"/>
        <w:jc w:val="right"/>
        <w:rPr>
          <w:rFonts w:ascii="Times New Roman" w:hAnsi="Times New Roman" w:cs="Times New Roman"/>
        </w:rPr>
      </w:pPr>
      <w:r w:rsidRPr="00B92A7B">
        <w:rPr>
          <w:rFonts w:ascii="Times New Roman" w:hAnsi="Times New Roman" w:cs="Times New Roman"/>
        </w:rPr>
        <w:t xml:space="preserve"> сельского поселения «Куръя»</w:t>
      </w:r>
    </w:p>
    <w:p w:rsidR="009276FC" w:rsidRPr="00B92A7B" w:rsidRDefault="009276FC" w:rsidP="004D1DC0">
      <w:pPr>
        <w:spacing w:after="0" w:line="240" w:lineRule="auto"/>
        <w:jc w:val="right"/>
        <w:rPr>
          <w:rFonts w:ascii="Times New Roman" w:hAnsi="Times New Roman" w:cs="Times New Roman"/>
          <w:color w:val="000000"/>
        </w:rPr>
      </w:pPr>
      <w:r w:rsidRPr="00B92A7B">
        <w:rPr>
          <w:rFonts w:ascii="Times New Roman" w:hAnsi="Times New Roman" w:cs="Times New Roman"/>
          <w:color w:val="000000"/>
        </w:rPr>
        <w:t xml:space="preserve">от 06.05.  2019 г. № 5/21 </w:t>
      </w: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АДМИНИСТРАТИВНЫЙ РЕГЛАМЕНТ</w:t>
      </w: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 xml:space="preserve">предоставления муниципальной услуги </w:t>
      </w: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w:t>
      </w:r>
      <w:r w:rsidRPr="00B92A7B">
        <w:rPr>
          <w:rFonts w:ascii="Times New Roman" w:hAnsi="Times New Roman" w:cs="Times New Roman"/>
          <w:b/>
          <w:bCs/>
        </w:rPr>
        <w:t>Передача муниципального имущества сельского поселения «Куръя» в безвозмездное пользование</w:t>
      </w:r>
      <w:r w:rsidRPr="00B92A7B">
        <w:rPr>
          <w:rFonts w:ascii="Times New Roman" w:hAnsi="Times New Roman" w:cs="Times New Roman"/>
          <w:b/>
          <w:bCs/>
          <w:lang w:eastAsia="ru-RU"/>
        </w:rPr>
        <w:t>»</w:t>
      </w:r>
      <w:r w:rsidRPr="00B92A7B">
        <w:rPr>
          <w:b/>
          <w:bCs/>
          <w:vertAlign w:val="superscript"/>
        </w:rPr>
        <w:t xml:space="preserve"> </w:t>
      </w: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center"/>
        <w:outlineLvl w:val="1"/>
        <w:rPr>
          <w:rFonts w:ascii="Times New Roman" w:hAnsi="Times New Roman" w:cs="Times New Roman"/>
          <w:b/>
          <w:bCs/>
        </w:rPr>
      </w:pPr>
      <w:r w:rsidRPr="00B92A7B">
        <w:rPr>
          <w:rFonts w:ascii="Times New Roman" w:hAnsi="Times New Roman" w:cs="Times New Roman"/>
          <w:b/>
          <w:bCs/>
        </w:rPr>
        <w:t>I. Общие положения</w:t>
      </w: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center"/>
        <w:outlineLvl w:val="2"/>
        <w:rPr>
          <w:rFonts w:ascii="Times New Roman" w:hAnsi="Times New Roman" w:cs="Times New Roman"/>
          <w:b/>
          <w:bCs/>
        </w:rPr>
      </w:pPr>
      <w:bookmarkStart w:id="0" w:name="Par55"/>
      <w:bookmarkEnd w:id="0"/>
      <w:r w:rsidRPr="00B92A7B">
        <w:rPr>
          <w:rFonts w:ascii="Times New Roman" w:hAnsi="Times New Roman" w:cs="Times New Roman"/>
          <w:b/>
          <w:bCs/>
        </w:rPr>
        <w:t>Предмет регулирования административного регламента</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1.1. Административный регламент предоставления муниципальной услуги «</w:t>
      </w:r>
      <w:r w:rsidRPr="00B92A7B">
        <w:rPr>
          <w:rFonts w:ascii="Times New Roman" w:hAnsi="Times New Roman" w:cs="Times New Roman"/>
        </w:rPr>
        <w:t>Передача муниципального имущества сельского поселения «Куръя» в безвозмездное пользование</w:t>
      </w:r>
      <w:r w:rsidRPr="00B92A7B">
        <w:rPr>
          <w:rFonts w:ascii="Times New Roman" w:hAnsi="Times New Roman" w:cs="Times New Roman"/>
          <w:lang w:eastAsia="ru-RU"/>
        </w:rPr>
        <w:t>»</w:t>
      </w:r>
      <w:r w:rsidRPr="00B92A7B">
        <w:rPr>
          <w:vertAlign w:val="superscript"/>
        </w:rPr>
        <w:t xml:space="preserve"> </w:t>
      </w:r>
      <w:r w:rsidRPr="00B92A7B">
        <w:rPr>
          <w:rFonts w:ascii="Times New Roman" w:hAnsi="Times New Roman" w:cs="Times New Roman"/>
          <w:i/>
          <w:iCs/>
          <w:lang w:eastAsia="ru-RU"/>
        </w:rPr>
        <w:t xml:space="preserve"> </w:t>
      </w:r>
      <w:r w:rsidRPr="00B92A7B">
        <w:rPr>
          <w:rFonts w:ascii="Times New Roman" w:hAnsi="Times New Roman" w:cs="Times New Roman"/>
          <w:lang w:eastAsia="ru-RU"/>
        </w:rPr>
        <w:t>(далее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«Куръя»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center"/>
        <w:outlineLvl w:val="2"/>
        <w:rPr>
          <w:rFonts w:ascii="Times New Roman" w:hAnsi="Times New Roman" w:cs="Times New Roman"/>
          <w:b/>
          <w:bCs/>
        </w:rPr>
      </w:pPr>
      <w:bookmarkStart w:id="1" w:name="Par59"/>
      <w:bookmarkEnd w:id="1"/>
      <w:r w:rsidRPr="00B92A7B">
        <w:rPr>
          <w:rFonts w:ascii="Times New Roman" w:hAnsi="Times New Roman" w:cs="Times New Roman"/>
          <w:b/>
          <w:bCs/>
        </w:rPr>
        <w:t>Круг заявителей</w:t>
      </w: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bookmarkStart w:id="2" w:name="Par61"/>
      <w:bookmarkEnd w:id="2"/>
      <w:r w:rsidRPr="00B92A7B">
        <w:rPr>
          <w:rFonts w:ascii="Times New Roman" w:hAnsi="Times New Roman" w:cs="Times New Roman"/>
        </w:rPr>
        <w:t xml:space="preserve">1.2. </w:t>
      </w:r>
      <w:r w:rsidRPr="00B92A7B">
        <w:rPr>
          <w:rFonts w:ascii="Times New Roman" w:hAnsi="Times New Roman" w:cs="Times New Roman"/>
          <w:lang w:eastAsia="ru-RU"/>
        </w:rPr>
        <w:t>Заявителями являются физические лица (в том числе индивидуальные предприниматели) и юридические лица.</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1.3. От имени заявителей, в целях получения </w:t>
      </w:r>
      <w:r w:rsidRPr="00B92A7B">
        <w:rPr>
          <w:rFonts w:ascii="Times New Roman" w:hAnsi="Times New Roman" w:cs="Times New Roman"/>
          <w:lang w:eastAsia="ru-RU"/>
        </w:rPr>
        <w:t>муниципальной</w:t>
      </w:r>
      <w:r w:rsidRPr="00B92A7B">
        <w:rPr>
          <w:rFonts w:ascii="Times New Roman" w:hAnsi="Times New Roman" w:cs="Times New Roman"/>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9276FC" w:rsidRPr="00B92A7B" w:rsidRDefault="009276FC" w:rsidP="004D1DC0">
      <w:pPr>
        <w:widowControl w:val="0"/>
        <w:autoSpaceDE w:val="0"/>
        <w:autoSpaceDN w:val="0"/>
        <w:adjustRightInd w:val="0"/>
        <w:spacing w:after="0" w:line="240" w:lineRule="auto"/>
        <w:outlineLvl w:val="2"/>
        <w:rPr>
          <w:rFonts w:ascii="Times New Roman" w:hAnsi="Times New Roman" w:cs="Times New Roman"/>
        </w:rPr>
      </w:pPr>
    </w:p>
    <w:p w:rsidR="009276FC" w:rsidRPr="00B92A7B" w:rsidRDefault="009276FC" w:rsidP="000C1D03">
      <w:pPr>
        <w:widowControl w:val="0"/>
        <w:autoSpaceDE w:val="0"/>
        <w:autoSpaceDN w:val="0"/>
        <w:adjustRightInd w:val="0"/>
        <w:spacing w:after="0" w:line="240" w:lineRule="auto"/>
        <w:ind w:firstLine="709"/>
        <w:jc w:val="center"/>
        <w:outlineLvl w:val="2"/>
        <w:rPr>
          <w:rFonts w:ascii="Times New Roman" w:hAnsi="Times New Roman" w:cs="Times New Roman"/>
          <w:b/>
          <w:bCs/>
        </w:rPr>
      </w:pPr>
      <w:r w:rsidRPr="00B92A7B">
        <w:rPr>
          <w:rFonts w:ascii="Times New Roman" w:hAnsi="Times New Roman" w:cs="Times New Roman"/>
          <w:b/>
          <w:bCs/>
        </w:rPr>
        <w:t>Требования к порядку информирования о предоставлении</w:t>
      </w:r>
    </w:p>
    <w:p w:rsidR="009276FC" w:rsidRPr="00B92A7B" w:rsidRDefault="009276FC" w:rsidP="000C1D03">
      <w:pPr>
        <w:widowControl w:val="0"/>
        <w:autoSpaceDE w:val="0"/>
        <w:autoSpaceDN w:val="0"/>
        <w:adjustRightInd w:val="0"/>
        <w:spacing w:after="0" w:line="240" w:lineRule="auto"/>
        <w:ind w:firstLine="709"/>
        <w:jc w:val="center"/>
        <w:rPr>
          <w:rFonts w:ascii="Times New Roman" w:hAnsi="Times New Roman" w:cs="Times New Roman"/>
        </w:rPr>
      </w:pPr>
      <w:r w:rsidRPr="00B92A7B">
        <w:rPr>
          <w:rFonts w:ascii="Times New Roman" w:hAnsi="Times New Roman" w:cs="Times New Roman"/>
          <w:b/>
          <w:bCs/>
          <w:lang w:eastAsia="ru-RU"/>
        </w:rPr>
        <w:t>муниципальной</w:t>
      </w:r>
      <w:r w:rsidRPr="00B92A7B">
        <w:rPr>
          <w:rFonts w:ascii="Times New Roman" w:hAnsi="Times New Roman" w:cs="Times New Roman"/>
          <w:b/>
          <w:bCs/>
        </w:rPr>
        <w:t xml:space="preserve"> услуги</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rPr>
      </w:pP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bookmarkStart w:id="3" w:name="Par96"/>
      <w:bookmarkEnd w:id="3"/>
      <w:r w:rsidRPr="00B92A7B">
        <w:rPr>
          <w:rFonts w:ascii="Times New Roman" w:hAnsi="Times New Roman" w:cs="Times New Roman"/>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в Органе, МФЦ по месту своего проживания (регистрации); </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по справочным телефонам;</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в сети Интернет (на официальном сайте Органа);</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pgu.rkomi.ru,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направив письменное обращение через организацию почтовой связи, либо по электронной почте.</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r w:rsidRPr="00B92A7B">
        <w:rPr>
          <w:rStyle w:val="FootnoteReference"/>
          <w:rFonts w:ascii="Times New Roman" w:hAnsi="Times New Roman" w:cs="Times New Roman"/>
        </w:rPr>
        <w:footnoteReference w:id="2"/>
      </w:r>
      <w:r w:rsidRPr="00B92A7B">
        <w:rPr>
          <w:rFonts w:ascii="Times New Roman" w:hAnsi="Times New Roman" w:cs="Times New Roman"/>
        </w:rPr>
        <w:t>.</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тексты законодательных и иных нормативных правовых актов, содержащих нормы, регламентирующие предоставление муниципальной услуги;</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настоящий Административный регламент;</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справочная информация:</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Pr="00B92A7B">
        <w:rPr>
          <w:rFonts w:ascii="Times New Roman" w:hAnsi="Times New Roman" w:cs="Times New Roman"/>
          <w:i/>
          <w:iCs/>
          <w:lang w:val="en-US" w:eastAsia="ru-RU"/>
        </w:rPr>
        <w:t>spkurya</w:t>
      </w:r>
      <w:r w:rsidRPr="00B92A7B">
        <w:rPr>
          <w:rFonts w:ascii="Times New Roman" w:hAnsi="Times New Roman" w:cs="Times New Roman"/>
          <w:i/>
          <w:iCs/>
          <w:lang w:eastAsia="ru-RU"/>
        </w:rPr>
        <w:t>.</w:t>
      </w:r>
      <w:r w:rsidRPr="00B92A7B">
        <w:rPr>
          <w:rFonts w:ascii="Times New Roman" w:hAnsi="Times New Roman" w:cs="Times New Roman"/>
          <w:i/>
          <w:iCs/>
          <w:lang w:val="en-US" w:eastAsia="ru-RU"/>
        </w:rPr>
        <w:t>ru</w:t>
      </w:r>
      <w:r w:rsidRPr="00B92A7B">
        <w:rPr>
          <w:rFonts w:ascii="Times New Roman" w:hAnsi="Times New Roman" w:cs="Times New Roman"/>
        </w:rPr>
        <w:t>;</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адрес сайта МФЦ (mfc.rkomi.ru);</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9276FC" w:rsidRPr="00B92A7B" w:rsidRDefault="009276FC" w:rsidP="000C1D03">
      <w:pPr>
        <w:shd w:val="clear" w:color="auto" w:fill="FFFFFF"/>
        <w:spacing w:after="0" w:line="240" w:lineRule="auto"/>
        <w:ind w:right="5" w:firstLine="850"/>
        <w:jc w:val="both"/>
        <w:rPr>
          <w:rFonts w:ascii="Times New Roman" w:hAnsi="Times New Roman" w:cs="Times New Roman"/>
        </w:rPr>
      </w:pPr>
      <w:r w:rsidRPr="00B92A7B">
        <w:rPr>
          <w:rFonts w:ascii="Times New Roman" w:hAnsi="Times New Roman" w:cs="Times New Roman"/>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9276FC" w:rsidRPr="00B92A7B" w:rsidRDefault="009276FC" w:rsidP="000C1D03">
      <w:pPr>
        <w:shd w:val="clear" w:color="auto" w:fill="FFFFFF"/>
        <w:tabs>
          <w:tab w:val="left" w:pos="1277"/>
        </w:tabs>
        <w:spacing w:after="0" w:line="240" w:lineRule="auto"/>
        <w:ind w:firstLine="850"/>
        <w:jc w:val="both"/>
        <w:rPr>
          <w:rFonts w:ascii="Times New Roman" w:hAnsi="Times New Roman" w:cs="Times New Roman"/>
        </w:rPr>
      </w:pPr>
      <w:r w:rsidRPr="00B92A7B">
        <w:rPr>
          <w:rFonts w:ascii="Times New Roman" w:hAnsi="Times New Roman" w:cs="Times New Roman"/>
          <w:spacing w:val="-5"/>
        </w:rPr>
        <w:t>а)</w:t>
      </w:r>
      <w:r w:rsidRPr="00B92A7B">
        <w:rPr>
          <w:rFonts w:ascii="Times New Roman" w:hAnsi="Times New Roman" w:cs="Times New Roman"/>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276FC" w:rsidRPr="00B92A7B" w:rsidRDefault="009276FC" w:rsidP="000C1D03">
      <w:pPr>
        <w:shd w:val="clear" w:color="auto" w:fill="FFFFFF"/>
        <w:tabs>
          <w:tab w:val="left" w:pos="1133"/>
        </w:tabs>
        <w:spacing w:after="0" w:line="240" w:lineRule="auto"/>
        <w:ind w:left="850"/>
        <w:jc w:val="both"/>
        <w:rPr>
          <w:rFonts w:ascii="Times New Roman" w:hAnsi="Times New Roman" w:cs="Times New Roman"/>
          <w:spacing w:val="-5"/>
        </w:rPr>
      </w:pPr>
      <w:r w:rsidRPr="00B92A7B">
        <w:rPr>
          <w:rFonts w:ascii="Times New Roman" w:hAnsi="Times New Roman" w:cs="Times New Roman"/>
        </w:rPr>
        <w:t>б) круг заявителей;</w:t>
      </w:r>
    </w:p>
    <w:p w:rsidR="009276FC" w:rsidRPr="00B92A7B" w:rsidRDefault="009276FC" w:rsidP="000C1D03">
      <w:pPr>
        <w:shd w:val="clear" w:color="auto" w:fill="FFFFFF"/>
        <w:tabs>
          <w:tab w:val="left" w:pos="1133"/>
        </w:tabs>
        <w:spacing w:after="0" w:line="240" w:lineRule="auto"/>
        <w:ind w:left="850"/>
        <w:jc w:val="both"/>
        <w:rPr>
          <w:rFonts w:ascii="Times New Roman" w:hAnsi="Times New Roman" w:cs="Times New Roman"/>
          <w:spacing w:val="-5"/>
        </w:rPr>
      </w:pPr>
      <w:r w:rsidRPr="00B92A7B">
        <w:rPr>
          <w:rFonts w:ascii="Times New Roman" w:hAnsi="Times New Roman" w:cs="Times New Roman"/>
          <w:spacing w:val="-5"/>
        </w:rPr>
        <w:t xml:space="preserve">в) </w:t>
      </w:r>
      <w:r w:rsidRPr="00B92A7B">
        <w:rPr>
          <w:rFonts w:ascii="Times New Roman" w:hAnsi="Times New Roman" w:cs="Times New Roman"/>
        </w:rPr>
        <w:t>срок предоставления муниципальной услуги;</w:t>
      </w:r>
    </w:p>
    <w:p w:rsidR="009276FC" w:rsidRPr="00B92A7B" w:rsidRDefault="009276FC" w:rsidP="000C1D03">
      <w:pPr>
        <w:shd w:val="clear" w:color="auto" w:fill="FFFFFF"/>
        <w:tabs>
          <w:tab w:val="left" w:pos="1219"/>
        </w:tabs>
        <w:spacing w:after="0" w:line="240" w:lineRule="auto"/>
        <w:ind w:right="5" w:firstLine="850"/>
        <w:jc w:val="both"/>
        <w:rPr>
          <w:rFonts w:ascii="Times New Roman" w:hAnsi="Times New Roman" w:cs="Times New Roman"/>
        </w:rPr>
      </w:pPr>
      <w:r w:rsidRPr="00B92A7B">
        <w:rPr>
          <w:rFonts w:ascii="Times New Roman" w:hAnsi="Times New Roman" w:cs="Times New Roman"/>
          <w:spacing w:val="-5"/>
        </w:rPr>
        <w:t>г)</w:t>
      </w:r>
      <w:r w:rsidRPr="00B92A7B">
        <w:rPr>
          <w:rFonts w:ascii="Times New Roman" w:hAnsi="Times New Roman" w:cs="Times New Roman"/>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276FC" w:rsidRPr="00B92A7B" w:rsidRDefault="009276FC" w:rsidP="000C1D03">
      <w:pPr>
        <w:shd w:val="clear" w:color="auto" w:fill="FFFFFF"/>
        <w:tabs>
          <w:tab w:val="left" w:pos="1440"/>
          <w:tab w:val="left" w:pos="8453"/>
        </w:tabs>
        <w:spacing w:after="0" w:line="240" w:lineRule="auto"/>
        <w:ind w:right="5" w:firstLine="850"/>
        <w:jc w:val="both"/>
        <w:rPr>
          <w:rFonts w:ascii="Times New Roman" w:hAnsi="Times New Roman" w:cs="Times New Roman"/>
        </w:rPr>
      </w:pPr>
      <w:r w:rsidRPr="00B92A7B">
        <w:rPr>
          <w:rFonts w:ascii="Times New Roman" w:hAnsi="Times New Roman" w:cs="Times New Roman"/>
          <w:spacing w:val="-5"/>
        </w:rPr>
        <w:t>д)</w:t>
      </w:r>
      <w:r w:rsidRPr="00B92A7B">
        <w:rPr>
          <w:rFonts w:ascii="Times New Roman" w:hAnsi="Times New Roman" w:cs="Times New Roman"/>
        </w:rPr>
        <w:t> </w:t>
      </w:r>
      <w:r w:rsidRPr="00B92A7B">
        <w:rPr>
          <w:rFonts w:ascii="Times New Roman" w:hAnsi="Times New Roman" w:cs="Times New Roman"/>
          <w:spacing w:val="-1"/>
        </w:rPr>
        <w:t xml:space="preserve">размер государственной пошлины, взимаемой за </w:t>
      </w:r>
      <w:r w:rsidRPr="00B92A7B">
        <w:rPr>
          <w:rFonts w:ascii="Times New Roman" w:hAnsi="Times New Roman" w:cs="Times New Roman"/>
          <w:spacing w:val="-2"/>
        </w:rPr>
        <w:t xml:space="preserve">предоставление </w:t>
      </w:r>
      <w:r w:rsidRPr="00B92A7B">
        <w:rPr>
          <w:rFonts w:ascii="Times New Roman" w:hAnsi="Times New Roman" w:cs="Times New Roman"/>
        </w:rPr>
        <w:t>муниципальной услуги;</w:t>
      </w:r>
    </w:p>
    <w:p w:rsidR="009276FC" w:rsidRPr="00B92A7B" w:rsidRDefault="009276FC" w:rsidP="000C1D03">
      <w:pPr>
        <w:shd w:val="clear" w:color="auto" w:fill="FFFFFF"/>
        <w:tabs>
          <w:tab w:val="left" w:pos="993"/>
        </w:tabs>
        <w:spacing w:after="0" w:line="240" w:lineRule="auto"/>
        <w:ind w:right="5" w:firstLine="851"/>
        <w:jc w:val="both"/>
        <w:rPr>
          <w:rFonts w:ascii="Times New Roman" w:hAnsi="Times New Roman" w:cs="Times New Roman"/>
          <w:spacing w:val="-5"/>
        </w:rPr>
      </w:pPr>
      <w:r w:rsidRPr="00B92A7B">
        <w:rPr>
          <w:rFonts w:ascii="Times New Roman" w:hAnsi="Times New Roman" w:cs="Times New Roman"/>
        </w:rPr>
        <w:t>е) исчерпывающий перечень оснований для приостановления или отказа в предоставлении муниципальной услуги;</w:t>
      </w:r>
    </w:p>
    <w:p w:rsidR="009276FC" w:rsidRPr="00B92A7B" w:rsidRDefault="009276FC" w:rsidP="000C1D03">
      <w:pPr>
        <w:pStyle w:val="ListParagraph"/>
        <w:shd w:val="clear" w:color="auto" w:fill="FFFFFF"/>
        <w:tabs>
          <w:tab w:val="left" w:pos="1262"/>
        </w:tabs>
        <w:spacing w:after="0" w:line="240" w:lineRule="auto"/>
        <w:ind w:left="0" w:firstLine="851"/>
        <w:jc w:val="both"/>
        <w:rPr>
          <w:rFonts w:ascii="Times New Roman" w:hAnsi="Times New Roman" w:cs="Times New Roman"/>
          <w:spacing w:val="-5"/>
        </w:rPr>
      </w:pPr>
      <w:r w:rsidRPr="00B92A7B">
        <w:rPr>
          <w:rFonts w:ascii="Times New Roman" w:hAnsi="Times New Roman" w:cs="Times New Roman"/>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9276FC" w:rsidRPr="00B92A7B" w:rsidRDefault="009276FC" w:rsidP="000C1D03">
      <w:pPr>
        <w:shd w:val="clear" w:color="auto" w:fill="FFFFFF"/>
        <w:spacing w:before="38" w:after="0" w:line="240" w:lineRule="auto"/>
        <w:ind w:firstLine="850"/>
        <w:jc w:val="both"/>
        <w:rPr>
          <w:rFonts w:ascii="Times New Roman" w:hAnsi="Times New Roman" w:cs="Times New Roman"/>
        </w:rPr>
      </w:pPr>
      <w:r w:rsidRPr="00B92A7B">
        <w:rPr>
          <w:rFonts w:ascii="Times New Roman" w:hAnsi="Times New Roman" w:cs="Times New Roman"/>
          <w:spacing w:val="-1"/>
        </w:rPr>
        <w:t xml:space="preserve">з) формы заявлений (уведомлений, сообщений), используемые при предоставлении </w:t>
      </w:r>
      <w:r w:rsidRPr="00B92A7B">
        <w:rPr>
          <w:rFonts w:ascii="Times New Roman" w:hAnsi="Times New Roman" w:cs="Times New Roman"/>
        </w:rPr>
        <w:t>муниципальной услуги.</w:t>
      </w:r>
    </w:p>
    <w:p w:rsidR="009276FC" w:rsidRPr="00B92A7B" w:rsidRDefault="009276FC" w:rsidP="000C1D03">
      <w:pPr>
        <w:shd w:val="clear" w:color="auto" w:fill="FFFFFF"/>
        <w:spacing w:after="0" w:line="240" w:lineRule="auto"/>
        <w:ind w:firstLine="850"/>
        <w:jc w:val="both"/>
        <w:rPr>
          <w:rFonts w:ascii="Times New Roman" w:hAnsi="Times New Roman" w:cs="Times New Roman"/>
        </w:rPr>
      </w:pPr>
      <w:r w:rsidRPr="00B92A7B">
        <w:rPr>
          <w:rFonts w:ascii="Times New Roman" w:hAnsi="Times New Roman" w:cs="Times New Roman"/>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276FC" w:rsidRPr="00B92A7B" w:rsidRDefault="009276FC" w:rsidP="000C1D03">
      <w:pPr>
        <w:shd w:val="clear" w:color="auto" w:fill="FFFFFF"/>
        <w:spacing w:after="0" w:line="240" w:lineRule="auto"/>
        <w:ind w:firstLine="850"/>
        <w:jc w:val="both"/>
        <w:rPr>
          <w:rFonts w:ascii="Times New Roman" w:hAnsi="Times New Roman" w:cs="Times New Roman"/>
        </w:rPr>
      </w:pPr>
      <w:r w:rsidRPr="00B92A7B">
        <w:rPr>
          <w:rFonts w:ascii="Times New Roman" w:hAnsi="Times New Roman" w:cs="Times New Roman"/>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B92A7B">
        <w:rPr>
          <w:rFonts w:ascii="Times New Roman" w:hAnsi="Times New Roman" w:cs="Times New Roman"/>
          <w:spacing w:val="-1"/>
        </w:rPr>
        <w:t xml:space="preserve">программного обеспечения, установка которого на технические средства заявителя требует </w:t>
      </w:r>
      <w:r w:rsidRPr="00B92A7B">
        <w:rPr>
          <w:rFonts w:ascii="Times New Roman" w:hAnsi="Times New Roman" w:cs="Times New Roman"/>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76FC" w:rsidRPr="00B92A7B" w:rsidRDefault="009276FC" w:rsidP="004D1DC0">
      <w:pPr>
        <w:widowControl w:val="0"/>
        <w:autoSpaceDE w:val="0"/>
        <w:autoSpaceDN w:val="0"/>
        <w:adjustRightInd w:val="0"/>
        <w:spacing w:after="0" w:line="240" w:lineRule="auto"/>
        <w:ind w:firstLine="709"/>
        <w:jc w:val="center"/>
        <w:outlineLvl w:val="1"/>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center"/>
        <w:outlineLvl w:val="1"/>
        <w:rPr>
          <w:rFonts w:ascii="Times New Roman" w:hAnsi="Times New Roman" w:cs="Times New Roman"/>
          <w:b/>
          <w:bCs/>
          <w:lang w:val="en-US"/>
        </w:rPr>
      </w:pPr>
    </w:p>
    <w:p w:rsidR="009276FC" w:rsidRPr="00B92A7B" w:rsidRDefault="009276FC" w:rsidP="004D1DC0">
      <w:pPr>
        <w:widowControl w:val="0"/>
        <w:autoSpaceDE w:val="0"/>
        <w:autoSpaceDN w:val="0"/>
        <w:adjustRightInd w:val="0"/>
        <w:spacing w:after="0" w:line="240" w:lineRule="auto"/>
        <w:ind w:firstLine="709"/>
        <w:jc w:val="center"/>
        <w:outlineLvl w:val="1"/>
        <w:rPr>
          <w:rFonts w:ascii="Times New Roman" w:hAnsi="Times New Roman" w:cs="Times New Roman"/>
          <w:b/>
          <w:bCs/>
          <w:lang w:val="en-US"/>
        </w:rPr>
      </w:pPr>
    </w:p>
    <w:p w:rsidR="009276FC" w:rsidRPr="00B92A7B" w:rsidRDefault="009276FC" w:rsidP="004D1DC0">
      <w:pPr>
        <w:widowControl w:val="0"/>
        <w:autoSpaceDE w:val="0"/>
        <w:autoSpaceDN w:val="0"/>
        <w:adjustRightInd w:val="0"/>
        <w:spacing w:after="0" w:line="240" w:lineRule="auto"/>
        <w:ind w:firstLine="709"/>
        <w:jc w:val="center"/>
        <w:outlineLvl w:val="1"/>
        <w:rPr>
          <w:rFonts w:ascii="Times New Roman" w:hAnsi="Times New Roman" w:cs="Times New Roman"/>
          <w:b/>
          <w:bCs/>
          <w:lang w:val="en-US"/>
        </w:rPr>
      </w:pPr>
    </w:p>
    <w:p w:rsidR="009276FC" w:rsidRPr="00B92A7B" w:rsidRDefault="009276FC" w:rsidP="004D1DC0">
      <w:pPr>
        <w:widowControl w:val="0"/>
        <w:autoSpaceDE w:val="0"/>
        <w:autoSpaceDN w:val="0"/>
        <w:adjustRightInd w:val="0"/>
        <w:spacing w:after="0" w:line="240" w:lineRule="auto"/>
        <w:ind w:firstLine="709"/>
        <w:jc w:val="center"/>
        <w:outlineLvl w:val="1"/>
        <w:rPr>
          <w:rFonts w:ascii="Times New Roman" w:hAnsi="Times New Roman" w:cs="Times New Roman"/>
          <w:b/>
          <w:bCs/>
        </w:rPr>
      </w:pPr>
      <w:r w:rsidRPr="00B92A7B">
        <w:rPr>
          <w:rFonts w:ascii="Times New Roman" w:hAnsi="Times New Roman" w:cs="Times New Roman"/>
          <w:b/>
          <w:bCs/>
        </w:rPr>
        <w:t xml:space="preserve">II. Стандарт предоставления </w:t>
      </w:r>
      <w:r w:rsidRPr="00B92A7B">
        <w:rPr>
          <w:rFonts w:ascii="Times New Roman" w:hAnsi="Times New Roman" w:cs="Times New Roman"/>
          <w:b/>
          <w:bCs/>
          <w:lang w:eastAsia="ru-RU"/>
        </w:rPr>
        <w:t>муниципальной</w:t>
      </w:r>
      <w:r w:rsidRPr="00B92A7B">
        <w:rPr>
          <w:rFonts w:ascii="Times New Roman" w:hAnsi="Times New Roman" w:cs="Times New Roman"/>
          <w:b/>
          <w:bCs/>
        </w:rPr>
        <w:t xml:space="preserve"> услуги</w:t>
      </w: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center"/>
        <w:outlineLvl w:val="2"/>
        <w:rPr>
          <w:rFonts w:ascii="Times New Roman" w:hAnsi="Times New Roman" w:cs="Times New Roman"/>
          <w:b/>
          <w:bCs/>
        </w:rPr>
      </w:pPr>
      <w:bookmarkStart w:id="4" w:name="Par98"/>
      <w:bookmarkEnd w:id="4"/>
      <w:r w:rsidRPr="00B92A7B">
        <w:rPr>
          <w:rFonts w:ascii="Times New Roman" w:hAnsi="Times New Roman" w:cs="Times New Roman"/>
          <w:b/>
          <w:bCs/>
        </w:rPr>
        <w:t xml:space="preserve">Наименование </w:t>
      </w:r>
      <w:r w:rsidRPr="00B92A7B">
        <w:rPr>
          <w:rFonts w:ascii="Times New Roman" w:hAnsi="Times New Roman" w:cs="Times New Roman"/>
          <w:b/>
          <w:bCs/>
          <w:lang w:eastAsia="ru-RU"/>
        </w:rPr>
        <w:t>муниципальной</w:t>
      </w:r>
      <w:r w:rsidRPr="00B92A7B">
        <w:rPr>
          <w:rFonts w:ascii="Times New Roman" w:hAnsi="Times New Roman" w:cs="Times New Roman"/>
          <w:b/>
          <w:bCs/>
        </w:rPr>
        <w:t xml:space="preserve"> услуги</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bookmarkStart w:id="5" w:name="Par100"/>
      <w:bookmarkEnd w:id="5"/>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rPr>
        <w:t xml:space="preserve">2.1. Наименование </w:t>
      </w:r>
      <w:r w:rsidRPr="00B92A7B">
        <w:rPr>
          <w:rFonts w:ascii="Times New Roman" w:hAnsi="Times New Roman" w:cs="Times New Roman"/>
          <w:lang w:eastAsia="ru-RU"/>
        </w:rPr>
        <w:t>муниципальной</w:t>
      </w:r>
      <w:r w:rsidRPr="00B92A7B">
        <w:rPr>
          <w:rFonts w:ascii="Times New Roman" w:hAnsi="Times New Roman" w:cs="Times New Roman"/>
        </w:rPr>
        <w:t xml:space="preserve"> услуги: </w:t>
      </w:r>
      <w:r w:rsidRPr="00B92A7B">
        <w:rPr>
          <w:rFonts w:ascii="Times New Roman" w:hAnsi="Times New Roman" w:cs="Times New Roman"/>
          <w:lang w:eastAsia="ru-RU"/>
        </w:rPr>
        <w:t>«</w:t>
      </w:r>
      <w:r w:rsidRPr="00B92A7B">
        <w:rPr>
          <w:rFonts w:ascii="Times New Roman" w:hAnsi="Times New Roman" w:cs="Times New Roman"/>
        </w:rPr>
        <w:t>Передача муниципального имущества сельского поселения «Куръя» в безвозмездное пользование</w:t>
      </w:r>
      <w:r w:rsidRPr="00B92A7B">
        <w:rPr>
          <w:rFonts w:ascii="Times New Roman" w:hAnsi="Times New Roman" w:cs="Times New Roman"/>
          <w:lang w:eastAsia="ru-RU"/>
        </w:rPr>
        <w:t>».</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center"/>
        <w:outlineLvl w:val="2"/>
        <w:rPr>
          <w:rFonts w:ascii="Times New Roman" w:hAnsi="Times New Roman" w:cs="Times New Roman"/>
          <w:b/>
          <w:bCs/>
          <w:lang w:eastAsia="ru-RU"/>
        </w:rPr>
      </w:pPr>
      <w:bookmarkStart w:id="6" w:name="Par102"/>
      <w:bookmarkEnd w:id="6"/>
      <w:r w:rsidRPr="00B92A7B">
        <w:rPr>
          <w:rFonts w:ascii="Times New Roman" w:hAnsi="Times New Roman" w:cs="Times New Roman"/>
          <w:b/>
          <w:bCs/>
          <w:lang w:eastAsia="ru-RU"/>
        </w:rPr>
        <w:t>Наименование органа, предоставляющего муниципальную услугу</w:t>
      </w:r>
    </w:p>
    <w:p w:rsidR="009276FC" w:rsidRPr="00B92A7B" w:rsidRDefault="009276FC" w:rsidP="004D1DC0">
      <w:pPr>
        <w:autoSpaceDE w:val="0"/>
        <w:autoSpaceDN w:val="0"/>
        <w:adjustRightInd w:val="0"/>
        <w:spacing w:after="0" w:line="240" w:lineRule="auto"/>
        <w:ind w:firstLine="709"/>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2.2. Предоставление муниципальной услуги осуществляется Администрацией сельского поселения «Куръя». </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предоставления муниципальной услуги заявителю.</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2.2.1. Органы и организации, участвующие в предоставлении муниципальной услуги: </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1) Федеральная налоговая служба - в части предоставления сведений (выписки) из Единого государственного реестра юридических лиц, Единого государственного реестра индивидуальных предпринимателей, сведений о постановке на учет, сведений об отсутствии задолженности перед бюджетами и внебюджетными фондами всех уровней, сведений о среднем количестве сотрудников; </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2) Федеральная служба государственной статистики - в части предоставления сведений о выручке от реализации товаров (работ, услуг) за предшествующий год, сведений из бухгалтерского баланса; </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3) Антимонопольный орган – в части предоставления согласие на предоставление преференции или отказ в предоставлении преференции. </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При предоставлении муниципальной услуги запрещается требовать от заявителя: </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276FC" w:rsidRPr="00B92A7B" w:rsidRDefault="009276FC" w:rsidP="004D1DC0">
      <w:pPr>
        <w:widowControl w:val="0"/>
        <w:autoSpaceDE w:val="0"/>
        <w:autoSpaceDN w:val="0"/>
        <w:adjustRightInd w:val="0"/>
        <w:spacing w:after="0" w:line="240" w:lineRule="auto"/>
        <w:ind w:firstLine="709"/>
        <w:jc w:val="center"/>
        <w:outlineLvl w:val="2"/>
        <w:rPr>
          <w:rFonts w:ascii="Times New Roman" w:hAnsi="Times New Roman" w:cs="Times New Roman"/>
          <w:b/>
          <w:bCs/>
          <w:lang w:eastAsia="ru-RU"/>
        </w:rPr>
      </w:pPr>
      <w:bookmarkStart w:id="7" w:name="Par108"/>
      <w:bookmarkEnd w:id="7"/>
    </w:p>
    <w:p w:rsidR="009276FC" w:rsidRPr="00B92A7B" w:rsidRDefault="009276FC" w:rsidP="004D1DC0">
      <w:pPr>
        <w:widowControl w:val="0"/>
        <w:autoSpaceDE w:val="0"/>
        <w:autoSpaceDN w:val="0"/>
        <w:adjustRightInd w:val="0"/>
        <w:spacing w:after="0" w:line="240" w:lineRule="auto"/>
        <w:ind w:firstLine="709"/>
        <w:jc w:val="center"/>
        <w:outlineLvl w:val="2"/>
        <w:rPr>
          <w:rFonts w:ascii="Times New Roman" w:hAnsi="Times New Roman" w:cs="Times New Roman"/>
          <w:b/>
          <w:bCs/>
          <w:lang w:eastAsia="ru-RU"/>
        </w:rPr>
      </w:pPr>
      <w:r w:rsidRPr="00B92A7B">
        <w:rPr>
          <w:rFonts w:ascii="Times New Roman" w:hAnsi="Times New Roman" w:cs="Times New Roman"/>
          <w:b/>
          <w:bCs/>
          <w:lang w:eastAsia="ru-RU"/>
        </w:rPr>
        <w:t>Описание результата предоставления муниципальной услуги</w:t>
      </w:r>
    </w:p>
    <w:p w:rsidR="009276FC" w:rsidRPr="00B92A7B" w:rsidRDefault="009276FC" w:rsidP="004D1DC0">
      <w:pPr>
        <w:widowControl w:val="0"/>
        <w:autoSpaceDE w:val="0"/>
        <w:autoSpaceDN w:val="0"/>
        <w:adjustRightInd w:val="0"/>
        <w:spacing w:after="0" w:line="240" w:lineRule="auto"/>
        <w:ind w:firstLine="709"/>
        <w:jc w:val="center"/>
        <w:outlineLvl w:val="2"/>
        <w:rPr>
          <w:rFonts w:ascii="Times New Roman" w:hAnsi="Times New Roman" w:cs="Times New Roman"/>
          <w:b/>
          <w:bCs/>
          <w:lang w:eastAsia="ru-RU"/>
        </w:rPr>
      </w:pP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2.3. Результатом предоставления муниципальной услуги является: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1) принятие решения о предоставлении муниципальной услуги, а именно решения: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о заключении договора безвозмездного пользования муниципального имущества (далее - договор безвозмездного пользования) без проведения конкурса (аукциона) в случаях, предусмотренных законодательством;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о заключении договора безвозмездного пользования в результате предоставления муниципальной преференции путем передачи в безвозмездное пользование муниципального имущества с согласия антимонопольной службы (далее – муниципальная преференция с согласия антимонопольной службы);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о проведении конкурса (аукциона) на право заключения договора безвозмездного пользования муниципального имущества, (далее - решение о предоставлении муниципальной услуги), уведомление о предоставлении муниципальной услуги;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2) принятие решения об отказе в предоставлении муниципальной услуги и направление (выдача заявителю) уведомления о принятом решении с указанием причин отказа.</w:t>
      </w:r>
      <w:r w:rsidRPr="00B92A7B">
        <w:rPr>
          <w:rFonts w:ascii="Times New Roman" w:hAnsi="Times New Roman" w:cs="Times New Roman"/>
          <w:strike/>
          <w:color w:val="FF0000"/>
        </w:rPr>
        <w:t xml:space="preserve"> </w:t>
      </w:r>
    </w:p>
    <w:p w:rsidR="009276FC"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rPr>
      </w:pPr>
      <w:bookmarkStart w:id="8" w:name="Par112"/>
      <w:bookmarkEnd w:id="8"/>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rPr>
      </w:pPr>
      <w:r w:rsidRPr="00B92A7B">
        <w:rPr>
          <w:rFonts w:ascii="Times New Roman" w:hAnsi="Times New Roman" w:cs="Times New Roman"/>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B92A7B">
        <w:rPr>
          <w:rFonts w:ascii="Times New Roman" w:hAnsi="Times New Roman" w:cs="Times New Roman"/>
        </w:rPr>
        <w:t xml:space="preserve"> </w:t>
      </w:r>
      <w:r w:rsidRPr="00B92A7B">
        <w:rPr>
          <w:rFonts w:ascii="Times New Roman" w:hAnsi="Times New Roman" w:cs="Times New Roman"/>
          <w:b/>
          <w:bCs/>
        </w:rPr>
        <w:t>срок выдачи (направления) документов, являющихся результатом предоставления муниципальной услуги</w:t>
      </w: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2.4. Срок предоставления муниципальной услуги, выдачи (направления) документов, являющихся результатом предоставления муниципальной услуги, определяется настоящим Административным регламентом применительно к конкретной административной процедуре:       2.4.1. Срок предоставления муниципальной услуги без проведения конкурса (аукциона) в случаях, предусмотренных законодательством, складывается из общего времени выполнения отдельных административных процедур, осуществляемых при предоставлении муниципальной услуги, и не должен превышать 30 календарных дней.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2.4.2. Срок предоставления муниципальной услуги путем предоставления муниципальной преференции с согласия антимонопольной службы складывается из общего времени выполнения отдельных административных процедур, осуществляемых при предоставлении муниципальной услуги, и не должен превышать 30 календарных дней. При направлении Органом в антимонопольный орган заявления о даче согласия на предоставление такой преференции срок рассмотрения запроса продлевается, но не более чем на 30 календарных дней, с одновременным информированием заявителя с указанием причин продления.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2.4.3. Срок предоставления муниципальной услуги по принятию решения о проведении конкурса (аукциона) складывается из общего времени выполнения отдельных административных процедур, осуществляемых при предоставлении муниципальной услуги, и не должен превышать 30 календарных дней.</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2.4.4. Срок предоставления муниципальной услуги путем предоставления муниципальной преференции в соответствии с Программой складывается из общего времени выполнения отдельных административных действий, осуществляемых при предоставлении муниципальной услуги, и не должен превышать 30 (тридцати) календарных дней. Перечень административных процедур, осуществляемых при предоставлении муниципальной услуги, и максимальные сроки их выполнения приведены в разделе 3 настоящего Административного регламента. Срок приостановления предоставления услуги законодательством Российской Федерации не предусмотрен. Срок выдачи (направления) документов, являющихся результатом предоставления муниципальной услуги, составляет 2 рабочих дня. 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10 календарных дней со дня поступления в Орган указанного заявления.</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lang w:eastAsia="ru-RU"/>
        </w:rPr>
      </w:pPr>
      <w:bookmarkStart w:id="9" w:name="Par123"/>
      <w:bookmarkEnd w:id="9"/>
      <w:r w:rsidRPr="00B92A7B">
        <w:rPr>
          <w:rFonts w:ascii="Times New Roman" w:hAnsi="Times New Roman" w:cs="Times New Roman"/>
          <w:b/>
          <w:bCs/>
          <w:lang w:eastAsia="ru-RU"/>
        </w:rPr>
        <w:t>Перечень нормативных правовых актов, регулирующих отношения, возникающие в связи с предоставлением</w:t>
      </w: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 xml:space="preserve"> муниципальной услуги, с указанием их реквизитов и источников официального опубликования</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2.5. Предоставление муниципальной услуги осуществляется в соответствии с: </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1) Конституцией Российской Федерации (принята всенародным голосованием 12 декабря 1993 г.) ("Собрание законодательства Российской Федерации", 04.08.2014, N 31, ст. 4398); </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2) Гражданским кодексом Российской Федерации (часть первая) от 30.11.1994 № 51-ФЗ («Собрание законодательства РФ, 1994, № 32, ст. 3301)                   3) Гражданским кодексом Российской Федерации (часть вторая) от 26.01.1996 № 14-ФЗ («Собрание законодательства РФ, 1996, № 5, ст. 410); </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4) Бюджетным кодексом Российской Федерации от 31.07.1998 № 145-ФЗ («Собрание законодательства РФ», 1998, № 31, ст. 3823); </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5) Федеральным законом от 27.07.2006 № 152-ФЗ «О персональных данных» («Собрание законодательства РФ», 2006, № 31 (1 часть), ст. 3451); 6) Федеральным законом от 06.04.2011 № 63-ФЗ «Об электронной подписи» («Собрание законодательства РФ», 11.04.2011, № 15, ст. 2036); </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7) Федеральным законом от 27.07.2010 № 210-ФЗ «Об организации предоставления государственных и муниципальных услуг» («Собрание законодательства РФ», 2010, № 31, ст. 4179);</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8) Федеральным законом от 08.07.2006 № 135-ФЗ «О защите конкуренции» («Российская газета», 2006, 27 июля); </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9) Федеральным законом от 24.07.2007 № 209-ФЗ «О развитии малого и среднего предпринимательства в Российской Федерации» («Собрание законодательства РФ», 2007, № 31, ст. 4006); </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10) Федеральным законом от 24.11.1995 № 181-ФЗ «О социальной защите инвалидов в Российской Федерации» («Собрание законодательства РФ», 27.11.1995, № 48, ст. 4563); </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11) Приказом Федеральной антимонопольной службы Российской Федерации от 16.12.2009 №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 («Бюллетень нормативных актов федеральных органов исполнительной власти», 2010, № 14); </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12)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13) Конституцией Республики Коми (принята Верховным Советом Республики Коми 17.02.1994) («Ведомости Верховного Совета Республики Коми», 1994, № 2, ст. 21); </w:t>
      </w:r>
    </w:p>
    <w:p w:rsidR="009276FC" w:rsidRPr="00B92A7B" w:rsidRDefault="009276FC" w:rsidP="004D1DC0">
      <w:pPr>
        <w:autoSpaceDE w:val="0"/>
        <w:autoSpaceDN w:val="0"/>
        <w:adjustRightInd w:val="0"/>
        <w:spacing w:after="0" w:line="240" w:lineRule="auto"/>
        <w:jc w:val="both"/>
        <w:rPr>
          <w:rFonts w:ascii="Times New Roman" w:hAnsi="Times New Roman" w:cs="Times New Roman"/>
          <w:i/>
          <w:iCs/>
          <w:lang w:eastAsia="ru-RU"/>
        </w:rPr>
      </w:pPr>
      <w:r w:rsidRPr="00B92A7B">
        <w:rPr>
          <w:rFonts w:ascii="Times New Roman" w:hAnsi="Times New Roman" w:cs="Times New Roman"/>
          <w:color w:val="2D2D2D"/>
          <w:spacing w:val="2"/>
          <w:lang w:eastAsia="ru-RU"/>
        </w:rPr>
        <w:t xml:space="preserve">         14)</w:t>
      </w:r>
      <w:r w:rsidRPr="00B92A7B">
        <w:rPr>
          <w:rFonts w:ascii="Times New Roman" w:hAnsi="Times New Roman" w:cs="Times New Roman"/>
          <w:lang w:eastAsia="ru-RU"/>
        </w:rPr>
        <w:t xml:space="preserve"> Настоящий Административный регламент.</w:t>
      </w:r>
      <w:r w:rsidRPr="00B92A7B">
        <w:rPr>
          <w:rFonts w:ascii="Times New Roman" w:hAnsi="Times New Roman" w:cs="Times New Roman"/>
          <w:i/>
          <w:iCs/>
          <w:lang w:eastAsia="ru-RU"/>
        </w:rPr>
        <w:t xml:space="preserve"> </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bookmarkStart w:id="10" w:name="Par147"/>
      <w:bookmarkEnd w:id="10"/>
      <w:r w:rsidRPr="00B92A7B">
        <w:rPr>
          <w:rFonts w:ascii="Times New Roman" w:hAnsi="Times New Roman" w:cs="Times New Roman"/>
        </w:rPr>
        <w:t xml:space="preserve">2.6. Для получения муниципальной услуги заявителем самостоятельно предоставляется в Орган запрос о предоставлении муниципальной услуги (по формам согласно Приложению № 2 (для физических лиц, индивидуальных предпринимателей), Приложению № 3 (для юридических лиц) к настоящему Административному регламенту.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К запросу прилагаются также следующие документы в одном экземпляре: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2.6.1. Документы, необходимые для предоставления муниципальной услуги без проведения конкурса (аукциона) в случаях, предусмотренных законодательством (далее - Документы № 1):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1) документы, подтверждающие отнесение Заявителя к категории лиц, имеющих в соответствии с законодательством право на заключение договора безвозмездного пользования без проведения конкурса (аукциона);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2) заверенные в установленном порядке копии учредительных документов заявителя;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2.6.2. Документы, необходимые для предоставления муниципальной услуги путем получения муниципальной преференции с согласия антимонопольного органа (далее - Документы № 2):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1)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2)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3)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либо сведения о выручке от реализации товаров (работ, услуг) без учета налога на добавленную стоимость за период осуществления деятельности, если он составляет менее чем год;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4) перечень лиц, входящих в одну группу лиц с Заявителем, с указанием основания для вхождения таких лиц в эту группу;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5) заверенные в установленном порядке копии учредительных документов заявителя;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2.6.3. Документы, необходимые для принятия решения о проведении конкурса (аукциона) на право заключения договора безвозмездного пользования, к запросу не прилагаются.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2.6.4. Документы, необходимые для предоставления муниципальной услуги путем получения муниципальной преференции в соответствии с Программой (далее - Документы № 3):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1) сведения о среднесписочной численности работников за предшествующий календарный год, либо за период осуществления деятельности, если он составляет менее чем год (представляются заявителем самостоятельно в случае, если на дату, предшествующую дате подачи заявления о предоставлении в безвозмездное пользование имущества, заявитель не представлял в налоговые органы сведения о численности работников);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2) сведения о выручке от реализации товаров (работ, услуг) без учета налога на добавленную стоимость за предшествующий календарный год, либо за период осуществления деятельности, если он составляет менее чем год;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3) сведения о том, что юридическое лицо (индивидуальный предприниматель) не находится в стадии ликвидации (банкротства);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4) заверенные в установленном порядке копии учредительных документов заявителя.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2.8. В случае направления документов, указанных в пунктах 2.6, 2.10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2.9. Документы, необходимые для предоставления муниципальной услуги, предоставляются заявителем следующими способами: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лично (в Орган, МФЦ);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посредством почтового отправления (в Орган);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rPr>
        <w:t>-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b/>
          <w:bCs/>
          <w:lang w:eastAsia="ru-RU"/>
        </w:rPr>
      </w:pPr>
    </w:p>
    <w:p w:rsidR="009276FC" w:rsidRPr="00B92A7B" w:rsidRDefault="009276FC" w:rsidP="004D1DC0">
      <w:pPr>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4D1DC0">
      <w:pPr>
        <w:shd w:val="clear" w:color="auto" w:fill="FFFFFF"/>
        <w:spacing w:after="0" w:line="315" w:lineRule="atLeast"/>
        <w:jc w:val="both"/>
        <w:textAlignment w:val="baseline"/>
        <w:rPr>
          <w:rFonts w:ascii="Times New Roman" w:hAnsi="Times New Roman" w:cs="Times New Roman"/>
        </w:rPr>
      </w:pPr>
      <w:r w:rsidRPr="00B92A7B">
        <w:rPr>
          <w:rFonts w:ascii="Times New Roman" w:hAnsi="Times New Roman" w:cs="Times New Roman"/>
        </w:rPr>
        <w:t xml:space="preserve">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 </w:t>
      </w:r>
    </w:p>
    <w:p w:rsidR="009276FC" w:rsidRPr="00B92A7B" w:rsidRDefault="009276FC" w:rsidP="004D1DC0">
      <w:pPr>
        <w:shd w:val="clear" w:color="auto" w:fill="FFFFFF"/>
        <w:spacing w:after="0" w:line="315" w:lineRule="atLeast"/>
        <w:jc w:val="both"/>
        <w:textAlignment w:val="baseline"/>
        <w:rPr>
          <w:rFonts w:ascii="Times New Roman" w:hAnsi="Times New Roman" w:cs="Times New Roman"/>
        </w:rPr>
      </w:pPr>
      <w:r w:rsidRPr="00B92A7B">
        <w:rPr>
          <w:rFonts w:ascii="Times New Roman" w:hAnsi="Times New Roman" w:cs="Times New Roman"/>
        </w:rPr>
        <w:t xml:space="preserve">1) справка об исполнении налогоплательщиком (плательщиком сборов, налоговым агентом) обязанности по уплате налогов, сборов, пеней, штрафов по форме, утвержденной приказом ФНС Российской Федерации, сформированная не ранее чем за месяц до дня представления заявления, в случае если заявитель представляет ее самостоятельно; </w:t>
      </w:r>
    </w:p>
    <w:p w:rsidR="009276FC" w:rsidRPr="00B92A7B" w:rsidRDefault="009276FC" w:rsidP="004D1DC0">
      <w:pPr>
        <w:shd w:val="clear" w:color="auto" w:fill="FFFFFF"/>
        <w:spacing w:after="0" w:line="315" w:lineRule="atLeast"/>
        <w:jc w:val="both"/>
        <w:textAlignment w:val="baseline"/>
        <w:rPr>
          <w:rFonts w:ascii="Times New Roman" w:hAnsi="Times New Roman" w:cs="Times New Roman"/>
        </w:rPr>
      </w:pPr>
      <w:r w:rsidRPr="00B92A7B">
        <w:rPr>
          <w:rFonts w:ascii="Times New Roman" w:hAnsi="Times New Roman" w:cs="Times New Roman"/>
        </w:rPr>
        <w:t xml:space="preserve">2) выписка из Единого государственного реестра юридических лиц (индивидуальных предпринимателей), сформированная не ранее чем за один месяц до дня представления заявления, в случае если заявитель представляет ее самостоятельно; </w:t>
      </w:r>
    </w:p>
    <w:p w:rsidR="009276FC" w:rsidRPr="00B92A7B" w:rsidRDefault="009276FC" w:rsidP="004D1DC0">
      <w:pPr>
        <w:shd w:val="clear" w:color="auto" w:fill="FFFFFF"/>
        <w:spacing w:after="0" w:line="315" w:lineRule="atLeast"/>
        <w:jc w:val="both"/>
        <w:textAlignment w:val="baseline"/>
        <w:rPr>
          <w:rFonts w:ascii="Times New Roman" w:hAnsi="Times New Roman" w:cs="Times New Roman"/>
        </w:rPr>
      </w:pPr>
      <w:r w:rsidRPr="00B92A7B">
        <w:rPr>
          <w:rFonts w:ascii="Times New Roman" w:hAnsi="Times New Roman" w:cs="Times New Roman"/>
        </w:rPr>
        <w:t xml:space="preserve">3) сведения о среднесписочной численности работников за предшествующий календарный год, либо за период осуществления деятельности, если он составляет менее чем год, в случае если на дату, предшествующую дате подачи заявления о предоставлении в безвозмездное пользование имущества, заявитель представлял в налоговые органы сведения о численности работников; </w:t>
      </w:r>
    </w:p>
    <w:p w:rsidR="009276FC" w:rsidRPr="00B92A7B" w:rsidRDefault="009276FC" w:rsidP="004D1DC0">
      <w:pPr>
        <w:shd w:val="clear" w:color="auto" w:fill="FFFFFF"/>
        <w:spacing w:after="0" w:line="315" w:lineRule="atLeast"/>
        <w:jc w:val="both"/>
        <w:textAlignment w:val="baseline"/>
        <w:rPr>
          <w:rFonts w:ascii="Times New Roman" w:hAnsi="Times New Roman" w:cs="Times New Roman"/>
        </w:rPr>
      </w:pPr>
      <w:r w:rsidRPr="00B92A7B">
        <w:rPr>
          <w:rFonts w:ascii="Times New Roman" w:hAnsi="Times New Roman" w:cs="Times New Roman"/>
        </w:rPr>
        <w:t xml:space="preserve">4) согласие антимонопольного органа на предоставление преференции или отказ в предоставлении преференции. </w:t>
      </w:r>
    </w:p>
    <w:p w:rsidR="009276FC" w:rsidRPr="00B92A7B" w:rsidRDefault="009276FC" w:rsidP="004D1DC0">
      <w:pPr>
        <w:shd w:val="clear" w:color="auto" w:fill="FFFFFF"/>
        <w:spacing w:after="0" w:line="315" w:lineRule="atLeast"/>
        <w:jc w:val="both"/>
        <w:textAlignment w:val="baseline"/>
        <w:rPr>
          <w:rFonts w:ascii="Times New Roman" w:hAnsi="Times New Roman" w:cs="Times New Roman"/>
          <w:b/>
          <w:bCs/>
          <w:lang w:eastAsia="ru-RU"/>
        </w:rPr>
      </w:pPr>
      <w:r w:rsidRPr="00B92A7B">
        <w:rPr>
          <w:rFonts w:ascii="Times New Roman" w:hAnsi="Times New Roman" w:cs="Times New Roman"/>
        </w:rPr>
        <w:t>Документы, указанные в пункте 2.10 настоящего административного регламента, заявитель вправе предоставить по собственной инициативе.</w:t>
      </w: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Указание на запрет требовать от заявителя</w:t>
      </w: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2.11. Запрещается требовать от заявителя:</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B92A7B">
          <w:rPr>
            <w:rStyle w:val="Hyperlink"/>
            <w:rFonts w:ascii="Times New Roman" w:hAnsi="Times New Roman" w:cs="Times New Roman"/>
          </w:rPr>
          <w:t>части 6 статьи 7</w:t>
        </w:r>
      </w:hyperlink>
      <w:r w:rsidRPr="00B92A7B">
        <w:rPr>
          <w:rFonts w:ascii="Times New Roman" w:hAnsi="Times New Roman" w:cs="Times New Roman"/>
        </w:rPr>
        <w:t xml:space="preserve"> Федерального закона от 27 июля 2010 г. № 210-ФЗ «Об организации предоставления государственных и муниципальных услуг».</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4D1DC0">
      <w:pPr>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Исчерпывающий перечень оснований для отказа в приеме документов, необходимых для предоставления</w:t>
      </w:r>
    </w:p>
    <w:p w:rsidR="009276FC" w:rsidRPr="00B92A7B" w:rsidRDefault="009276FC" w:rsidP="004D1DC0">
      <w:pPr>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муниципальной услуги</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Исчерпывающий перечень оснований для приостановления</w:t>
      </w: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или отказа в предоставлении муниципальной услуги</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2.13. Оснований для приостановления предоставления муниципальной услуги, законодательством Российской Федерации и Республики Коми не предусмотрено.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2.14. Основаниями для отказа в предоставлении муниципальной услуги является: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1) при предоставлении муниципальной услуги без проведения конкурса (аукциона):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непредставление определенных пунктом 2.6.1 настоящего административного регламента документов, обязанность по представлению которых возложена на заявителя;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не предоставление документов, подтверждающих наличие права на заключение договора безвозмездного пользования без проведения конкурса (аукциона) в случаях, предусмотренных законодательством;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заявитель находится в стадии ликвидации, реорганизации или банкротства;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имущество, о передаче в безвозмездное пользование которого просит заявитель, включено в Перечень;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имущество, о передаче в безвозмездное пользование которого просит заявитель, находится во владении и (или) в пользовании у иного лица либо планируется к использованию или используется для муниципальных нужд, и передача его в безвозмездное пользование не предполагается;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2) при предоставлении муниципальной услуги путем предоставления муниципальной преференции с согласия антимонопольной службы: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непредставление определенных пунктом 2.6.2 настоящего административного регламента документов, обязанность по представлению которых возложена на заявителя;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предоставление документов, которые не подтверждают право заявителя на заключение договора безвозмездного пользования в результате предоставления муниципальной преференции с согласия Антимонопольной службы;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заявитель находится в стадии ликвидации, реорганизации или банкротства;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антимонопольной службой принято решение об отказе в предоставлении муниципальной преференции;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имущество, о передаче в безвозмездное пользование которого просит заявитель, включено в Перечень;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имущество, о передаче в безвозмездное пользование которого просит заявитель, находится во владении и (или) в пользовании у иного лица либо планируется к использованию или используется для муниципальных нужд, и передача его в безвозмездное пользование не предполагается;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3) при предоставлении муниципальной услуги о проведении конкурса (аукциона):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имущество, о передаче в безвозмездное пользование которого просит заявитель, включено в Перечень;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имущество, о передаче в безвозмездное пользование которого просит заявитель, находится во владении и (или) в пользовании у иного лица либо планируется к использованию или используется для муниципальных нужд, и передача его в безвозмездное пользование не предполагается;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4) при предоставлении муниципальной услуги путем предоставления муниципальной преференции в соответствии с Программой: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непредставление определенных пунктом 2.6.4 настоящего административного регламента документов, обязанность по представлению которых возложена на заявителя;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предоставление документов, которые не подтверждают право заявителя на заключение договора безвозмездного пользования в результате предоставления муниципальной преференции в соответствии с Программой; - предоставление документов, не соответствующие требованиям, установленным законодательством;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имеется задолженность по уплате налогов, сборов, пеней и иных обязательных платежей в бюджеты бюджетной системы Российской Федерации и внебюджетные фонды;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заявитель находится в стадии ликвидации, реорганизации или банкротства;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имущество, о передаче в безвозмездное пользование которого просит заявитель, включено в Перечень;</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 имущество, о передаче в безвозмездное пользование которого просит заявитель, находится во владении и (или) в пользовании у иного лица либо планируется к использованию или используется для муниципальных нужд, и передача его в безвозмездное пользование не предполагается.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9276FC" w:rsidRPr="00B92A7B" w:rsidRDefault="009276FC" w:rsidP="004D1DC0">
      <w:pPr>
        <w:widowControl w:val="0"/>
        <w:autoSpaceDE w:val="0"/>
        <w:autoSpaceDN w:val="0"/>
        <w:adjustRightInd w:val="0"/>
        <w:spacing w:after="0" w:line="240" w:lineRule="auto"/>
        <w:ind w:firstLine="709"/>
        <w:jc w:val="both"/>
        <w:outlineLvl w:val="2"/>
        <w:rPr>
          <w:rFonts w:ascii="Times New Roman" w:hAnsi="Times New Roman" w:cs="Times New Roman"/>
          <w:b/>
          <w:bCs/>
        </w:rPr>
      </w:pPr>
    </w:p>
    <w:p w:rsidR="009276FC" w:rsidRPr="00B92A7B" w:rsidRDefault="009276FC" w:rsidP="004D1DC0">
      <w:pPr>
        <w:widowControl w:val="0"/>
        <w:autoSpaceDE w:val="0"/>
        <w:autoSpaceDN w:val="0"/>
        <w:adjustRightInd w:val="0"/>
        <w:spacing w:after="0" w:line="240" w:lineRule="auto"/>
        <w:ind w:firstLine="709"/>
        <w:jc w:val="center"/>
        <w:outlineLvl w:val="2"/>
        <w:rPr>
          <w:rFonts w:ascii="Times New Roman" w:hAnsi="Times New Roman" w:cs="Times New Roman"/>
          <w:b/>
          <w:bCs/>
        </w:rPr>
      </w:pPr>
      <w:r w:rsidRPr="00B92A7B">
        <w:rPr>
          <w:rFonts w:ascii="Times New Roman" w:hAnsi="Times New Roman" w:cs="Times New Roman"/>
          <w:b/>
          <w:bC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9276FC" w:rsidRPr="00B92A7B" w:rsidRDefault="009276FC" w:rsidP="004D1DC0">
      <w:pPr>
        <w:widowControl w:val="0"/>
        <w:autoSpaceDE w:val="0"/>
        <w:autoSpaceDN w:val="0"/>
        <w:adjustRightInd w:val="0"/>
        <w:spacing w:after="0" w:line="240" w:lineRule="auto"/>
        <w:ind w:firstLine="709"/>
        <w:jc w:val="center"/>
        <w:outlineLvl w:val="2"/>
        <w:rPr>
          <w:rFonts w:ascii="Times New Roman" w:hAnsi="Times New Roman" w:cs="Times New Roman"/>
          <w:b/>
          <w:bCs/>
        </w:rPr>
      </w:pPr>
      <w:r w:rsidRPr="00B92A7B">
        <w:rPr>
          <w:rFonts w:ascii="Times New Roman" w:hAnsi="Times New Roman" w:cs="Times New Roman"/>
          <w:b/>
          <w:bCs/>
        </w:rPr>
        <w:t>муниципальной услуги</w:t>
      </w:r>
    </w:p>
    <w:p w:rsidR="009276FC" w:rsidRPr="00B92A7B" w:rsidRDefault="009276FC" w:rsidP="004D1DC0">
      <w:pPr>
        <w:widowControl w:val="0"/>
        <w:autoSpaceDE w:val="0"/>
        <w:autoSpaceDN w:val="0"/>
        <w:adjustRightInd w:val="0"/>
        <w:spacing w:after="0" w:line="240" w:lineRule="auto"/>
        <w:ind w:firstLine="709"/>
        <w:jc w:val="both"/>
        <w:outlineLvl w:val="2"/>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9276FC" w:rsidRPr="00B92A7B" w:rsidRDefault="009276FC" w:rsidP="004D1DC0">
      <w:pPr>
        <w:widowControl w:val="0"/>
        <w:autoSpaceDE w:val="0"/>
        <w:autoSpaceDN w:val="0"/>
        <w:adjustRightInd w:val="0"/>
        <w:spacing w:after="0" w:line="240" w:lineRule="auto"/>
        <w:ind w:firstLine="709"/>
        <w:jc w:val="center"/>
        <w:outlineLvl w:val="2"/>
        <w:rPr>
          <w:rFonts w:ascii="Times New Roman" w:hAnsi="Times New Roman" w:cs="Times New Roman"/>
          <w:b/>
          <w:bCs/>
          <w:lang w:eastAsia="ru-RU"/>
        </w:rPr>
      </w:pPr>
    </w:p>
    <w:p w:rsidR="009276FC" w:rsidRPr="00B92A7B" w:rsidRDefault="009276FC" w:rsidP="004D1DC0">
      <w:pPr>
        <w:widowControl w:val="0"/>
        <w:autoSpaceDE w:val="0"/>
        <w:autoSpaceDN w:val="0"/>
        <w:adjustRightInd w:val="0"/>
        <w:spacing w:after="0" w:line="240" w:lineRule="auto"/>
        <w:ind w:firstLine="709"/>
        <w:jc w:val="center"/>
        <w:outlineLvl w:val="2"/>
        <w:rPr>
          <w:rFonts w:ascii="Times New Roman" w:hAnsi="Times New Roman" w:cs="Times New Roman"/>
          <w:b/>
          <w:bCs/>
          <w:lang w:eastAsia="ru-RU"/>
        </w:rPr>
      </w:pPr>
      <w:r w:rsidRPr="00B92A7B">
        <w:rPr>
          <w:rFonts w:ascii="Times New Roman" w:hAnsi="Times New Roman" w:cs="Times New Roman"/>
          <w:b/>
          <w:bCs/>
          <w:lang w:eastAsia="ru-RU"/>
        </w:rPr>
        <w:t>Порядок, размер и основания взимания</w:t>
      </w: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государственной пошлины или иной платы,</w:t>
      </w: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взимаемой за предоставление муниципальной услуги</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lang w:eastAsia="ru-RU"/>
        </w:rPr>
        <w:t xml:space="preserve">2.17. </w:t>
      </w:r>
      <w:r w:rsidRPr="00B92A7B">
        <w:rPr>
          <w:rFonts w:ascii="Times New Roman" w:hAnsi="Times New Roman" w:cs="Times New Roman"/>
        </w:rPr>
        <w:t>Муниципальная услуга предоставляется заявителям бесплатно.</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4D1DC0">
      <w:pPr>
        <w:widowControl w:val="0"/>
        <w:autoSpaceDE w:val="0"/>
        <w:autoSpaceDN w:val="0"/>
        <w:adjustRightInd w:val="0"/>
        <w:spacing w:after="0" w:line="240" w:lineRule="auto"/>
        <w:ind w:firstLine="1560"/>
        <w:jc w:val="center"/>
        <w:outlineLvl w:val="2"/>
        <w:rPr>
          <w:rFonts w:ascii="Times New Roman" w:hAnsi="Times New Roman" w:cs="Times New Roman"/>
          <w:b/>
          <w:bCs/>
          <w:lang w:eastAsia="ru-RU"/>
        </w:rPr>
      </w:pPr>
      <w:r w:rsidRPr="00B92A7B">
        <w:rPr>
          <w:rFonts w:ascii="Times New Roman" w:hAnsi="Times New Roman" w:cs="Times New Roman"/>
          <w:b/>
          <w:bCs/>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lang w:eastAsia="ru-RU"/>
        </w:rPr>
        <w:t xml:space="preserve">2.18. </w:t>
      </w:r>
      <w:r w:rsidRPr="00B92A7B">
        <w:rPr>
          <w:rFonts w:ascii="Times New Roman" w:hAnsi="Times New Roman" w:cs="Times New Roman"/>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p>
    <w:p w:rsidR="009276FC"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lang w:eastAsia="ru-RU"/>
        </w:rPr>
      </w:pPr>
      <w:bookmarkStart w:id="11" w:name="Par162"/>
      <w:bookmarkEnd w:id="11"/>
    </w:p>
    <w:p w:rsidR="009276FC"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b/>
          <w:bCs/>
          <w:lang w:eastAsia="ru-RU"/>
        </w:rPr>
      </w:pP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2.19. </w:t>
      </w:r>
      <w:r w:rsidRPr="00B92A7B">
        <w:rPr>
          <w:rFonts w:ascii="Times New Roman" w:hAnsi="Times New Roman" w:cs="Times New Roman"/>
        </w:rPr>
        <w:t>Максимальный срок ожидания в очереди при подаче запроса о предоставлении муниципальной услуги,</w:t>
      </w:r>
      <w:r w:rsidRPr="00B92A7B">
        <w:rPr>
          <w:rFonts w:ascii="Times New Roman" w:hAnsi="Times New Roman" w:cs="Times New Roman"/>
          <w:lang w:eastAsia="ru-RU"/>
        </w:rPr>
        <w:t xml:space="preserve"> </w:t>
      </w:r>
      <w:r w:rsidRPr="00B92A7B">
        <w:rPr>
          <w:rFonts w:ascii="Times New Roman" w:hAnsi="Times New Roman" w:cs="Times New Roman"/>
        </w:rPr>
        <w:t>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в том числе через МФЦ, составляет</w:t>
      </w:r>
      <w:r w:rsidRPr="00B92A7B">
        <w:rPr>
          <w:rFonts w:ascii="Times New Roman" w:hAnsi="Times New Roman" w:cs="Times New Roman"/>
          <w:lang w:eastAsia="ru-RU"/>
        </w:rPr>
        <w:t xml:space="preserve"> не более 15 минут.</w:t>
      </w:r>
    </w:p>
    <w:p w:rsidR="009276FC" w:rsidRPr="00B92A7B" w:rsidRDefault="009276FC" w:rsidP="004D1DC0">
      <w:pPr>
        <w:widowControl w:val="0"/>
        <w:autoSpaceDE w:val="0"/>
        <w:autoSpaceDN w:val="0"/>
        <w:adjustRightInd w:val="0"/>
        <w:spacing w:after="0" w:line="240" w:lineRule="auto"/>
        <w:ind w:firstLine="709"/>
        <w:jc w:val="both"/>
        <w:outlineLvl w:val="2"/>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4D1DC0">
      <w:pPr>
        <w:pStyle w:val="NormalWeb"/>
        <w:shd w:val="clear" w:color="auto" w:fill="FFFFFF"/>
        <w:spacing w:after="0" w:line="240" w:lineRule="auto"/>
        <w:ind w:left="0" w:firstLine="720"/>
        <w:jc w:val="both"/>
        <w:rPr>
          <w:rFonts w:ascii="Times New Roman" w:hAnsi="Times New Roman" w:cs="Times New Roman"/>
          <w:lang w:eastAsia="ru-RU"/>
        </w:rPr>
      </w:pPr>
      <w:r w:rsidRPr="00B92A7B">
        <w:rPr>
          <w:rFonts w:ascii="Times New Roman" w:hAnsi="Times New Roman" w:cs="Times New Roman"/>
          <w:lang w:eastAsia="ru-RU"/>
        </w:rPr>
        <w:t xml:space="preserve">2.20. Запрос заявителя о предоставлении муниципальной услуги регистрируется специалистом Органа в журнал входящей корреспонденции в день его поступления в администрацию  </w:t>
      </w:r>
      <w:r>
        <w:rPr>
          <w:rFonts w:ascii="Times New Roman" w:hAnsi="Times New Roman" w:cs="Times New Roman"/>
          <w:lang w:eastAsia="ru-RU"/>
        </w:rPr>
        <w:t>сельского поселения «Куръя</w:t>
      </w:r>
      <w:r w:rsidRPr="00B92A7B">
        <w:rPr>
          <w:rFonts w:ascii="Times New Roman" w:hAnsi="Times New Roman" w:cs="Times New Roman"/>
          <w:lang w:eastAsia="ru-RU"/>
        </w:rPr>
        <w:t xml:space="preserve">». </w:t>
      </w:r>
    </w:p>
    <w:p w:rsidR="009276FC" w:rsidRPr="00B92A7B" w:rsidRDefault="009276FC" w:rsidP="004D1DC0">
      <w:pPr>
        <w:pStyle w:val="NormalWeb"/>
        <w:shd w:val="clear" w:color="auto" w:fill="FFFFFF"/>
        <w:spacing w:after="0" w:line="240" w:lineRule="auto"/>
        <w:ind w:left="0" w:firstLine="720"/>
        <w:rPr>
          <w:rFonts w:ascii="Times New Roman" w:hAnsi="Times New Roman" w:cs="Times New Roman"/>
          <w:lang w:eastAsia="ru-RU"/>
        </w:rPr>
      </w:pPr>
      <w:r w:rsidRPr="00B92A7B">
        <w:rPr>
          <w:rFonts w:ascii="Times New Roman" w:hAnsi="Times New Roman" w:cs="Times New Roman"/>
          <w:lang w:eastAsia="ru-RU"/>
        </w:rPr>
        <w:t>Срок регистрации запроса заявителя о предоставлении муниципальной услуги – 15 минут.</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B92A7B">
        <w:rPr>
          <w:rFonts w:ascii="Times New Roman" w:hAnsi="Times New Roman" w:cs="Times New Roman"/>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4D1DC0">
      <w:pPr>
        <w:tabs>
          <w:tab w:val="left" w:pos="709"/>
        </w:tabs>
        <w:spacing w:after="0" w:line="240" w:lineRule="auto"/>
        <w:ind w:firstLine="709"/>
        <w:jc w:val="both"/>
        <w:rPr>
          <w:rFonts w:ascii="Times New Roman" w:hAnsi="Times New Roman" w:cs="Times New Roman"/>
        </w:rPr>
      </w:pPr>
      <w:r w:rsidRPr="00B92A7B">
        <w:rPr>
          <w:rFonts w:ascii="Times New Roman" w:hAnsi="Times New Roman" w:cs="Times New Roman"/>
        </w:rPr>
        <w:t>2.21. Здание (помещение) Органа оборудуется информационной табличкой (вывеской) с указанием полного наименования.</w:t>
      </w:r>
    </w:p>
    <w:p w:rsidR="009276FC" w:rsidRPr="00B92A7B" w:rsidRDefault="009276FC" w:rsidP="004D1DC0">
      <w:pPr>
        <w:tabs>
          <w:tab w:val="left" w:pos="709"/>
        </w:tabs>
        <w:spacing w:after="0" w:line="240" w:lineRule="auto"/>
        <w:ind w:firstLine="709"/>
        <w:jc w:val="both"/>
        <w:rPr>
          <w:rFonts w:ascii="Times New Roman" w:hAnsi="Times New Roman" w:cs="Times New Roman"/>
        </w:rPr>
      </w:pPr>
      <w:r w:rsidRPr="00B92A7B">
        <w:rPr>
          <w:rFonts w:ascii="Times New Roman" w:hAnsi="Times New Roman" w:cs="Times New Roman"/>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В соответствии с законодательством Российской Федерации о социальной защите инвалидов им, в частности, обеспечиваются:</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допуск сурдопереводчика и тифлосурдопереводчика;</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допуск собаки-проводника на объекты (здания, помещения), в которых предоставляются услуги;</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оказание инвалидам помощи в преодолении барьеров, мешающих получению ими услуг наравне с другими лицами.</w:t>
      </w:r>
    </w:p>
    <w:p w:rsidR="009276FC" w:rsidRPr="00B92A7B" w:rsidRDefault="009276FC" w:rsidP="004D1DC0">
      <w:pPr>
        <w:tabs>
          <w:tab w:val="left" w:pos="709"/>
        </w:tabs>
        <w:spacing w:after="0" w:line="240" w:lineRule="auto"/>
        <w:ind w:firstLine="709"/>
        <w:jc w:val="both"/>
        <w:rPr>
          <w:rFonts w:ascii="Times New Roman" w:hAnsi="Times New Roman" w:cs="Times New Roman"/>
          <w:lang w:eastAsia="ru-RU"/>
        </w:rPr>
      </w:pPr>
      <w:r w:rsidRPr="00B92A7B">
        <w:rPr>
          <w:rFonts w:ascii="Times New Roman" w:hAnsi="Times New Roman" w:cs="Times New Roman"/>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9276FC" w:rsidRPr="00B92A7B" w:rsidRDefault="009276FC" w:rsidP="004D1DC0">
      <w:pPr>
        <w:tabs>
          <w:tab w:val="left" w:pos="709"/>
        </w:tabs>
        <w:spacing w:after="0" w:line="240" w:lineRule="auto"/>
        <w:ind w:firstLine="709"/>
        <w:jc w:val="both"/>
        <w:rPr>
          <w:rFonts w:ascii="Times New Roman" w:hAnsi="Times New Roman" w:cs="Times New Roman"/>
        </w:rPr>
      </w:pPr>
      <w:r w:rsidRPr="00B92A7B">
        <w:rPr>
          <w:rFonts w:ascii="Times New Roman" w:hAnsi="Times New Roman" w:cs="Times New Roman"/>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9276FC" w:rsidRPr="00B92A7B" w:rsidRDefault="009276FC" w:rsidP="004D1DC0">
      <w:pPr>
        <w:tabs>
          <w:tab w:val="left" w:pos="709"/>
        </w:tabs>
        <w:spacing w:after="0" w:line="240" w:lineRule="auto"/>
        <w:ind w:firstLine="709"/>
        <w:jc w:val="both"/>
        <w:rPr>
          <w:rFonts w:ascii="Times New Roman" w:hAnsi="Times New Roman" w:cs="Times New Roman"/>
        </w:rPr>
      </w:pPr>
      <w:r w:rsidRPr="00B92A7B">
        <w:rPr>
          <w:rFonts w:ascii="Times New Roman" w:hAnsi="Times New Roman" w:cs="Times New Roman"/>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9276FC" w:rsidRPr="00B92A7B" w:rsidRDefault="009276FC" w:rsidP="004D1DC0">
      <w:pPr>
        <w:tabs>
          <w:tab w:val="left" w:pos="709"/>
        </w:tabs>
        <w:spacing w:after="0" w:line="240" w:lineRule="auto"/>
        <w:ind w:firstLine="709"/>
        <w:jc w:val="both"/>
        <w:rPr>
          <w:rFonts w:ascii="Times New Roman" w:hAnsi="Times New Roman" w:cs="Times New Roman"/>
        </w:rPr>
      </w:pPr>
      <w:r w:rsidRPr="00B92A7B">
        <w:rPr>
          <w:rFonts w:ascii="Times New Roman" w:hAnsi="Times New Roman" w:cs="Times New Roman"/>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9276FC" w:rsidRPr="00B92A7B" w:rsidRDefault="009276FC" w:rsidP="004D1DC0">
      <w:pPr>
        <w:tabs>
          <w:tab w:val="left" w:pos="709"/>
        </w:tabs>
        <w:spacing w:after="0" w:line="240" w:lineRule="auto"/>
        <w:ind w:firstLine="709"/>
        <w:jc w:val="both"/>
        <w:rPr>
          <w:rFonts w:ascii="Times New Roman" w:hAnsi="Times New Roman" w:cs="Times New Roman"/>
        </w:rPr>
      </w:pPr>
      <w:r w:rsidRPr="00B92A7B">
        <w:rPr>
          <w:rFonts w:ascii="Times New Roman" w:hAnsi="Times New Roman" w:cs="Times New Roman"/>
        </w:rPr>
        <w:t>Информационные стенды должны содержать:</w:t>
      </w:r>
    </w:p>
    <w:p w:rsidR="009276FC" w:rsidRPr="00B92A7B" w:rsidRDefault="009276FC" w:rsidP="004D1DC0">
      <w:pPr>
        <w:numPr>
          <w:ilvl w:val="0"/>
          <w:numId w:val="4"/>
        </w:numPr>
        <w:tabs>
          <w:tab w:val="left" w:pos="709"/>
          <w:tab w:val="left" w:pos="993"/>
        </w:tabs>
        <w:spacing w:after="0" w:line="240" w:lineRule="auto"/>
        <w:ind w:left="0" w:firstLine="709"/>
        <w:jc w:val="both"/>
        <w:rPr>
          <w:rFonts w:ascii="Times New Roman" w:hAnsi="Times New Roman" w:cs="Times New Roman"/>
        </w:rPr>
      </w:pPr>
      <w:r w:rsidRPr="00B92A7B">
        <w:rPr>
          <w:rFonts w:ascii="Times New Roman" w:hAnsi="Times New Roman" w:cs="Times New Roman"/>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9276FC" w:rsidRPr="00B92A7B" w:rsidRDefault="009276FC" w:rsidP="004D1DC0">
      <w:pPr>
        <w:numPr>
          <w:ilvl w:val="0"/>
          <w:numId w:val="4"/>
        </w:numPr>
        <w:tabs>
          <w:tab w:val="left" w:pos="709"/>
          <w:tab w:val="left" w:pos="993"/>
        </w:tabs>
        <w:spacing w:after="0" w:line="240" w:lineRule="auto"/>
        <w:ind w:left="0" w:firstLine="709"/>
        <w:jc w:val="both"/>
        <w:rPr>
          <w:rFonts w:ascii="Times New Roman" w:hAnsi="Times New Roman" w:cs="Times New Roman"/>
        </w:rPr>
      </w:pPr>
      <w:r w:rsidRPr="00B92A7B">
        <w:rPr>
          <w:rFonts w:ascii="Times New Roman" w:hAnsi="Times New Roman" w:cs="Times New Roman"/>
        </w:rPr>
        <w:t>контактную информацию (телефон, адрес электронной почты, номер кабинета) специалистов, ответственных за прием документов;</w:t>
      </w:r>
    </w:p>
    <w:p w:rsidR="009276FC" w:rsidRPr="00B92A7B" w:rsidRDefault="009276FC" w:rsidP="004D1DC0">
      <w:pPr>
        <w:numPr>
          <w:ilvl w:val="0"/>
          <w:numId w:val="4"/>
        </w:numPr>
        <w:tabs>
          <w:tab w:val="left" w:pos="709"/>
          <w:tab w:val="left" w:pos="993"/>
        </w:tabs>
        <w:spacing w:after="0" w:line="240" w:lineRule="auto"/>
        <w:ind w:left="0" w:firstLine="709"/>
        <w:jc w:val="both"/>
        <w:rPr>
          <w:rFonts w:ascii="Times New Roman" w:hAnsi="Times New Roman" w:cs="Times New Roman"/>
        </w:rPr>
      </w:pPr>
      <w:r w:rsidRPr="00B92A7B">
        <w:rPr>
          <w:rFonts w:ascii="Times New Roman" w:hAnsi="Times New Roman" w:cs="Times New Roman"/>
        </w:rPr>
        <w:t>контактную информацию (телефон, адрес электронной почты) специалистов, ответственных за информирование;</w:t>
      </w:r>
    </w:p>
    <w:p w:rsidR="009276FC" w:rsidRPr="00B92A7B" w:rsidRDefault="009276FC" w:rsidP="004D1DC0">
      <w:pPr>
        <w:tabs>
          <w:tab w:val="left" w:pos="709"/>
          <w:tab w:val="left" w:pos="993"/>
        </w:tabs>
        <w:spacing w:after="0" w:line="240" w:lineRule="auto"/>
        <w:ind w:firstLine="709"/>
        <w:jc w:val="both"/>
        <w:rPr>
          <w:rFonts w:ascii="Times New Roman" w:hAnsi="Times New Roman" w:cs="Times New Roman"/>
        </w:rPr>
      </w:pPr>
      <w:r w:rsidRPr="00B92A7B">
        <w:rPr>
          <w:rFonts w:ascii="Times New Roman" w:hAnsi="Times New Roman" w:cs="Times New Roman"/>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9276FC" w:rsidRPr="00B92A7B" w:rsidRDefault="009276FC" w:rsidP="004D1DC0">
      <w:pPr>
        <w:tabs>
          <w:tab w:val="left" w:pos="709"/>
        </w:tabs>
        <w:spacing w:after="0" w:line="240" w:lineRule="auto"/>
        <w:ind w:firstLine="709"/>
        <w:jc w:val="both"/>
        <w:rPr>
          <w:rFonts w:ascii="Times New Roman" w:hAnsi="Times New Roman" w:cs="Times New Roman"/>
        </w:rPr>
      </w:pPr>
      <w:r w:rsidRPr="00B92A7B">
        <w:rPr>
          <w:rFonts w:ascii="Times New Roman" w:hAnsi="Times New Roman" w:cs="Times New Roman"/>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9276FC" w:rsidRPr="00B92A7B" w:rsidRDefault="009276FC" w:rsidP="004D1DC0">
      <w:pPr>
        <w:tabs>
          <w:tab w:val="left" w:pos="709"/>
        </w:tabs>
        <w:spacing w:after="0" w:line="240" w:lineRule="auto"/>
        <w:ind w:firstLine="709"/>
        <w:jc w:val="both"/>
        <w:rPr>
          <w:rFonts w:ascii="Times New Roman" w:hAnsi="Times New Roman" w:cs="Times New Roman"/>
        </w:rPr>
      </w:pPr>
      <w:r w:rsidRPr="00B92A7B">
        <w:rPr>
          <w:rFonts w:ascii="Times New Roman" w:hAnsi="Times New Roman" w:cs="Times New Roman"/>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0C1D03">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0C1D03">
      <w:pPr>
        <w:autoSpaceDE w:val="0"/>
        <w:autoSpaceDN w:val="0"/>
        <w:ind w:firstLine="709"/>
        <w:jc w:val="both"/>
        <w:rPr>
          <w:rFonts w:ascii="Times New Roman" w:hAnsi="Times New Roman" w:cs="Times New Roman"/>
          <w:lang w:eastAsia="ru-RU"/>
        </w:rPr>
      </w:pPr>
      <w:r w:rsidRPr="00B92A7B">
        <w:rPr>
          <w:rFonts w:ascii="Times New Roman" w:hAnsi="Times New Roman" w:cs="Times New Roman"/>
          <w:lang w:eastAsia="ru-RU"/>
        </w:rPr>
        <w:t>2.22. Показатели доступности и качества муниципальных услуг:</w:t>
      </w:r>
      <w:r w:rsidRPr="00B92A7B">
        <w:rPr>
          <w:rStyle w:val="CommentReference"/>
          <w:sz w:val="22"/>
          <w:szCs w:val="22"/>
        </w:rPr>
        <w:t>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186"/>
        <w:gridCol w:w="1501"/>
        <w:gridCol w:w="2658"/>
      </w:tblGrid>
      <w:tr w:rsidR="009276FC" w:rsidRPr="00B92A7B">
        <w:tc>
          <w:tcPr>
            <w:tcW w:w="5186" w:type="dxa"/>
            <w:tcMar>
              <w:top w:w="0" w:type="dxa"/>
              <w:left w:w="108" w:type="dxa"/>
              <w:bottom w:w="0" w:type="dxa"/>
              <w:right w:w="108" w:type="dxa"/>
            </w:tcMar>
          </w:tcPr>
          <w:p w:rsidR="009276FC" w:rsidRPr="00B92A7B" w:rsidRDefault="009276FC" w:rsidP="00A63FB0">
            <w:pPr>
              <w:autoSpaceDE w:val="0"/>
              <w:autoSpaceDN w:val="0"/>
              <w:spacing w:after="0" w:line="240" w:lineRule="auto"/>
              <w:jc w:val="center"/>
              <w:rPr>
                <w:rFonts w:ascii="Times New Roman" w:hAnsi="Times New Roman" w:cs="Times New Roman"/>
                <w:lang w:eastAsia="ru-RU"/>
              </w:rPr>
            </w:pPr>
            <w:r w:rsidRPr="00B92A7B">
              <w:rPr>
                <w:rFonts w:ascii="Times New Roman" w:hAnsi="Times New Roman" w:cs="Times New Roman"/>
                <w:lang w:eastAsia="ru-RU"/>
              </w:rPr>
              <w:t>Показатели</w:t>
            </w:r>
          </w:p>
        </w:tc>
        <w:tc>
          <w:tcPr>
            <w:tcW w:w="1501" w:type="dxa"/>
            <w:tcMar>
              <w:top w:w="0" w:type="dxa"/>
              <w:left w:w="108" w:type="dxa"/>
              <w:bottom w:w="0" w:type="dxa"/>
              <w:right w:w="108" w:type="dxa"/>
            </w:tcMar>
          </w:tcPr>
          <w:p w:rsidR="009276FC" w:rsidRPr="00B92A7B" w:rsidRDefault="009276FC" w:rsidP="00A63FB0">
            <w:pPr>
              <w:autoSpaceDE w:val="0"/>
              <w:autoSpaceDN w:val="0"/>
              <w:spacing w:after="0" w:line="240" w:lineRule="auto"/>
              <w:jc w:val="center"/>
              <w:rPr>
                <w:rFonts w:ascii="Times New Roman" w:hAnsi="Times New Roman" w:cs="Times New Roman"/>
                <w:lang w:eastAsia="ru-RU"/>
              </w:rPr>
            </w:pPr>
            <w:r w:rsidRPr="00B92A7B">
              <w:rPr>
                <w:rFonts w:ascii="Times New Roman" w:hAnsi="Times New Roman" w:cs="Times New Roman"/>
                <w:lang w:eastAsia="ru-RU"/>
              </w:rPr>
              <w:t>Единица</w:t>
            </w:r>
          </w:p>
          <w:p w:rsidR="009276FC" w:rsidRPr="00B92A7B" w:rsidRDefault="009276FC" w:rsidP="00A63FB0">
            <w:pPr>
              <w:autoSpaceDE w:val="0"/>
              <w:autoSpaceDN w:val="0"/>
              <w:spacing w:after="0" w:line="240" w:lineRule="auto"/>
              <w:jc w:val="both"/>
              <w:rPr>
                <w:rFonts w:ascii="Times New Roman" w:hAnsi="Times New Roman" w:cs="Times New Roman"/>
                <w:lang w:eastAsia="ru-RU"/>
              </w:rPr>
            </w:pPr>
            <w:r w:rsidRPr="00B92A7B">
              <w:rPr>
                <w:rFonts w:ascii="Times New Roman" w:hAnsi="Times New Roman" w:cs="Times New Roman"/>
                <w:lang w:eastAsia="ru-RU"/>
              </w:rPr>
              <w:t>измерения</w:t>
            </w:r>
          </w:p>
        </w:tc>
        <w:tc>
          <w:tcPr>
            <w:tcW w:w="2658" w:type="dxa"/>
            <w:tcMar>
              <w:top w:w="0" w:type="dxa"/>
              <w:left w:w="108" w:type="dxa"/>
              <w:bottom w:w="0" w:type="dxa"/>
              <w:right w:w="108" w:type="dxa"/>
            </w:tcMar>
          </w:tcPr>
          <w:p w:rsidR="009276FC" w:rsidRPr="00B92A7B" w:rsidRDefault="009276FC" w:rsidP="00A63FB0">
            <w:pPr>
              <w:autoSpaceDE w:val="0"/>
              <w:autoSpaceDN w:val="0"/>
              <w:spacing w:after="0" w:line="240" w:lineRule="auto"/>
              <w:jc w:val="center"/>
              <w:rPr>
                <w:rFonts w:ascii="Times New Roman" w:hAnsi="Times New Roman" w:cs="Times New Roman"/>
                <w:lang w:eastAsia="ru-RU"/>
              </w:rPr>
            </w:pPr>
            <w:r w:rsidRPr="00B92A7B">
              <w:rPr>
                <w:rFonts w:ascii="Times New Roman" w:hAnsi="Times New Roman" w:cs="Times New Roman"/>
                <w:lang w:eastAsia="ru-RU"/>
              </w:rPr>
              <w:t>Нормативное значение показателя*</w:t>
            </w:r>
          </w:p>
        </w:tc>
      </w:tr>
      <w:tr w:rsidR="009276FC" w:rsidRPr="00B92A7B">
        <w:tc>
          <w:tcPr>
            <w:tcW w:w="9345" w:type="dxa"/>
            <w:gridSpan w:val="3"/>
            <w:tcMar>
              <w:top w:w="0" w:type="dxa"/>
              <w:left w:w="108" w:type="dxa"/>
              <w:bottom w:w="0" w:type="dxa"/>
              <w:right w:w="108" w:type="dxa"/>
            </w:tcMar>
          </w:tcPr>
          <w:p w:rsidR="009276FC" w:rsidRPr="00B92A7B" w:rsidRDefault="009276FC" w:rsidP="00A63FB0">
            <w:pPr>
              <w:autoSpaceDE w:val="0"/>
              <w:autoSpaceDN w:val="0"/>
              <w:spacing w:after="0" w:line="240" w:lineRule="auto"/>
              <w:jc w:val="center"/>
              <w:rPr>
                <w:rFonts w:ascii="Times New Roman" w:hAnsi="Times New Roman" w:cs="Times New Roman"/>
                <w:lang w:eastAsia="ru-RU"/>
              </w:rPr>
            </w:pPr>
            <w:r w:rsidRPr="00B92A7B">
              <w:rPr>
                <w:rFonts w:ascii="Times New Roman" w:hAnsi="Times New Roman" w:cs="Times New Roman"/>
                <w:lang w:val="en-US" w:eastAsia="ru-RU"/>
              </w:rPr>
              <w:t>I</w:t>
            </w:r>
            <w:r w:rsidRPr="00B92A7B">
              <w:rPr>
                <w:rFonts w:ascii="Times New Roman" w:hAnsi="Times New Roman" w:cs="Times New Roman"/>
                <w:lang w:eastAsia="ru-RU"/>
              </w:rPr>
              <w:t>.  Показатели доступности</w:t>
            </w:r>
          </w:p>
        </w:tc>
      </w:tr>
      <w:tr w:rsidR="009276FC" w:rsidRPr="00B92A7B">
        <w:trPr>
          <w:trHeight w:val="1507"/>
        </w:trPr>
        <w:tc>
          <w:tcPr>
            <w:tcW w:w="5186" w:type="dxa"/>
            <w:tcMar>
              <w:top w:w="0" w:type="dxa"/>
              <w:left w:w="108" w:type="dxa"/>
              <w:bottom w:w="0" w:type="dxa"/>
              <w:right w:w="108" w:type="dxa"/>
            </w:tcMar>
          </w:tcPr>
          <w:p w:rsidR="009276FC" w:rsidRPr="00B92A7B" w:rsidRDefault="009276FC" w:rsidP="00A63FB0">
            <w:pPr>
              <w:autoSpaceDE w:val="0"/>
              <w:autoSpaceDN w:val="0"/>
              <w:spacing w:after="0" w:line="240" w:lineRule="auto"/>
              <w:jc w:val="both"/>
              <w:rPr>
                <w:rFonts w:ascii="Times New Roman" w:hAnsi="Times New Roman" w:cs="Times New Roman"/>
                <w:b/>
                <w:bCs/>
                <w:lang w:eastAsia="ru-RU"/>
              </w:rPr>
            </w:pPr>
            <w:r w:rsidRPr="00B92A7B">
              <w:rPr>
                <w:rFonts w:ascii="Times New Roman" w:hAnsi="Times New Roman" w:cs="Times New Roman"/>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tcPr>
          <w:p w:rsidR="009276FC" w:rsidRPr="00B92A7B" w:rsidRDefault="009276FC" w:rsidP="00A63FB0">
            <w:pPr>
              <w:autoSpaceDE w:val="0"/>
              <w:autoSpaceDN w:val="0"/>
              <w:spacing w:after="0"/>
              <w:jc w:val="center"/>
              <w:rPr>
                <w:rFonts w:ascii="Times New Roman" w:hAnsi="Times New Roman" w:cs="Times New Roman"/>
                <w:lang w:eastAsia="ru-RU"/>
              </w:rPr>
            </w:pPr>
            <w:r w:rsidRPr="00B92A7B">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9276FC" w:rsidRPr="00B92A7B" w:rsidRDefault="009276FC" w:rsidP="00A63FB0">
            <w:pPr>
              <w:spacing w:after="0"/>
              <w:jc w:val="center"/>
              <w:rPr>
                <w:rFonts w:ascii="Times New Roman" w:hAnsi="Times New Roman" w:cs="Times New Roman"/>
                <w:lang w:eastAsia="ru-RU"/>
              </w:rPr>
            </w:pPr>
            <w:r w:rsidRPr="00B92A7B">
              <w:rPr>
                <w:rFonts w:ascii="Times New Roman" w:hAnsi="Times New Roman" w:cs="Times New Roman"/>
                <w:lang w:eastAsia="ru-RU"/>
              </w:rPr>
              <w:t>да</w:t>
            </w:r>
          </w:p>
        </w:tc>
      </w:tr>
      <w:tr w:rsidR="009276FC" w:rsidRPr="00B92A7B">
        <w:trPr>
          <w:trHeight w:val="607"/>
        </w:trPr>
        <w:tc>
          <w:tcPr>
            <w:tcW w:w="5186" w:type="dxa"/>
            <w:tcMar>
              <w:top w:w="0" w:type="dxa"/>
              <w:left w:w="108" w:type="dxa"/>
              <w:bottom w:w="0" w:type="dxa"/>
              <w:right w:w="108" w:type="dxa"/>
            </w:tcMar>
          </w:tcPr>
          <w:p w:rsidR="009276FC" w:rsidRPr="00B92A7B" w:rsidRDefault="009276FC" w:rsidP="00A63FB0">
            <w:pPr>
              <w:autoSpaceDE w:val="0"/>
              <w:autoSpaceDN w:val="0"/>
              <w:spacing w:after="0" w:line="240" w:lineRule="auto"/>
              <w:jc w:val="both"/>
              <w:rPr>
                <w:rFonts w:ascii="Times New Roman" w:hAnsi="Times New Roman" w:cs="Times New Roman"/>
                <w:lang w:eastAsia="ru-RU"/>
              </w:rPr>
            </w:pPr>
            <w:r w:rsidRPr="00B92A7B">
              <w:rPr>
                <w:rFonts w:ascii="Times New Roman" w:hAnsi="Times New Roman" w:cs="Times New Roman"/>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tcPr>
          <w:p w:rsidR="009276FC" w:rsidRPr="00B92A7B" w:rsidRDefault="009276FC" w:rsidP="00A63FB0">
            <w:pPr>
              <w:autoSpaceDE w:val="0"/>
              <w:autoSpaceDN w:val="0"/>
              <w:spacing w:after="0"/>
              <w:jc w:val="center"/>
              <w:rPr>
                <w:rFonts w:ascii="Times New Roman" w:hAnsi="Times New Roman" w:cs="Times New Roman"/>
                <w:lang w:eastAsia="ru-RU"/>
              </w:rPr>
            </w:pPr>
            <w:r w:rsidRPr="00B92A7B">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9276FC" w:rsidRPr="00B92A7B" w:rsidRDefault="009276FC" w:rsidP="00A63FB0">
            <w:pPr>
              <w:autoSpaceDE w:val="0"/>
              <w:autoSpaceDN w:val="0"/>
              <w:spacing w:after="0"/>
              <w:ind w:firstLine="709"/>
              <w:rPr>
                <w:rFonts w:ascii="Times New Roman" w:hAnsi="Times New Roman" w:cs="Times New Roman"/>
                <w:lang w:eastAsia="ru-RU"/>
              </w:rPr>
            </w:pPr>
            <w:r w:rsidRPr="00B92A7B">
              <w:rPr>
                <w:rFonts w:ascii="Times New Roman" w:hAnsi="Times New Roman" w:cs="Times New Roman"/>
                <w:lang w:eastAsia="ru-RU"/>
              </w:rPr>
              <w:t xml:space="preserve">      да</w:t>
            </w:r>
          </w:p>
        </w:tc>
      </w:tr>
      <w:tr w:rsidR="009276FC" w:rsidRPr="00B92A7B">
        <w:trPr>
          <w:trHeight w:val="559"/>
        </w:trPr>
        <w:tc>
          <w:tcPr>
            <w:tcW w:w="5186" w:type="dxa"/>
            <w:tcMar>
              <w:top w:w="0" w:type="dxa"/>
              <w:left w:w="108" w:type="dxa"/>
              <w:bottom w:w="0" w:type="dxa"/>
              <w:right w:w="108" w:type="dxa"/>
            </w:tcMar>
          </w:tcPr>
          <w:p w:rsidR="009276FC" w:rsidRPr="00B92A7B" w:rsidRDefault="009276FC" w:rsidP="00A63FB0">
            <w:pPr>
              <w:autoSpaceDE w:val="0"/>
              <w:autoSpaceDN w:val="0"/>
              <w:spacing w:after="0" w:line="240" w:lineRule="auto"/>
              <w:jc w:val="both"/>
              <w:rPr>
                <w:rFonts w:ascii="Times New Roman" w:hAnsi="Times New Roman" w:cs="Times New Roman"/>
              </w:rPr>
            </w:pPr>
            <w:r w:rsidRPr="00B92A7B">
              <w:rPr>
                <w:rFonts w:ascii="Times New Roman" w:hAnsi="Times New Roman" w:cs="Times New Roman"/>
              </w:rPr>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tcPr>
          <w:p w:rsidR="009276FC" w:rsidRPr="00B92A7B" w:rsidRDefault="009276FC" w:rsidP="00A63FB0">
            <w:pPr>
              <w:autoSpaceDE w:val="0"/>
              <w:autoSpaceDN w:val="0"/>
              <w:spacing w:after="0"/>
              <w:jc w:val="center"/>
              <w:rPr>
                <w:rFonts w:ascii="Times New Roman" w:hAnsi="Times New Roman" w:cs="Times New Roman"/>
                <w:lang w:eastAsia="ru-RU"/>
              </w:rPr>
            </w:pPr>
            <w:r w:rsidRPr="00B92A7B">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9276FC" w:rsidRPr="00B92A7B" w:rsidRDefault="009276FC" w:rsidP="00A63FB0">
            <w:pPr>
              <w:autoSpaceDE w:val="0"/>
              <w:autoSpaceDN w:val="0"/>
              <w:spacing w:after="0" w:line="240" w:lineRule="auto"/>
              <w:jc w:val="both"/>
              <w:rPr>
                <w:rFonts w:ascii="Times New Roman" w:hAnsi="Times New Roman" w:cs="Times New Roman"/>
                <w:i/>
                <w:iCs/>
                <w:lang w:eastAsia="ru-RU"/>
              </w:rPr>
            </w:pPr>
            <w:r w:rsidRPr="00B92A7B">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9276FC" w:rsidRPr="00B92A7B">
        <w:trPr>
          <w:trHeight w:val="293"/>
        </w:trPr>
        <w:tc>
          <w:tcPr>
            <w:tcW w:w="5186" w:type="dxa"/>
            <w:tcMar>
              <w:top w:w="0" w:type="dxa"/>
              <w:left w:w="108" w:type="dxa"/>
              <w:bottom w:w="0" w:type="dxa"/>
              <w:right w:w="108" w:type="dxa"/>
            </w:tcMar>
          </w:tcPr>
          <w:p w:rsidR="009276FC" w:rsidRPr="00B92A7B" w:rsidRDefault="009276FC" w:rsidP="00A63FB0">
            <w:pPr>
              <w:autoSpaceDE w:val="0"/>
              <w:autoSpaceDN w:val="0"/>
              <w:spacing w:after="0" w:line="240" w:lineRule="auto"/>
              <w:jc w:val="both"/>
              <w:rPr>
                <w:rFonts w:ascii="Times New Roman" w:hAnsi="Times New Roman" w:cs="Times New Roman"/>
              </w:rPr>
            </w:pPr>
            <w:r w:rsidRPr="00B92A7B">
              <w:rPr>
                <w:rFonts w:ascii="Times New Roman" w:hAnsi="Times New Roman" w:cs="Times New Roman"/>
              </w:rPr>
              <w:t>1.3. Формирование запроса</w:t>
            </w:r>
          </w:p>
        </w:tc>
        <w:tc>
          <w:tcPr>
            <w:tcW w:w="1501" w:type="dxa"/>
            <w:tcMar>
              <w:top w:w="0" w:type="dxa"/>
              <w:left w:w="108" w:type="dxa"/>
              <w:bottom w:w="0" w:type="dxa"/>
              <w:right w:w="108" w:type="dxa"/>
            </w:tcMar>
            <w:vAlign w:val="center"/>
          </w:tcPr>
          <w:p w:rsidR="009276FC" w:rsidRPr="00B92A7B" w:rsidRDefault="009276FC" w:rsidP="00A63FB0">
            <w:pPr>
              <w:autoSpaceDE w:val="0"/>
              <w:autoSpaceDN w:val="0"/>
              <w:spacing w:after="0"/>
              <w:jc w:val="center"/>
              <w:rPr>
                <w:rFonts w:ascii="Times New Roman" w:hAnsi="Times New Roman" w:cs="Times New Roman"/>
                <w:lang w:eastAsia="ru-RU"/>
              </w:rPr>
            </w:pPr>
            <w:r w:rsidRPr="00B92A7B">
              <w:rPr>
                <w:rFonts w:ascii="Times New Roman" w:hAnsi="Times New Roman" w:cs="Times New Roman"/>
                <w:lang w:eastAsia="ru-RU"/>
              </w:rPr>
              <w:t>да/нет</w:t>
            </w:r>
          </w:p>
        </w:tc>
        <w:tc>
          <w:tcPr>
            <w:tcW w:w="2658" w:type="dxa"/>
            <w:tcMar>
              <w:top w:w="0" w:type="dxa"/>
              <w:left w:w="108" w:type="dxa"/>
              <w:bottom w:w="0" w:type="dxa"/>
              <w:right w:w="108" w:type="dxa"/>
            </w:tcMar>
          </w:tcPr>
          <w:p w:rsidR="009276FC" w:rsidRPr="00B92A7B" w:rsidRDefault="009276FC" w:rsidP="00A63FB0">
            <w:pPr>
              <w:autoSpaceDE w:val="0"/>
              <w:autoSpaceDN w:val="0"/>
              <w:spacing w:after="0"/>
              <w:jc w:val="both"/>
              <w:rPr>
                <w:rFonts w:ascii="Times New Roman" w:hAnsi="Times New Roman" w:cs="Times New Roman"/>
                <w:b/>
                <w:bCs/>
                <w:lang w:eastAsia="ru-RU"/>
              </w:rPr>
            </w:pPr>
            <w:r w:rsidRPr="00B92A7B">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9276FC" w:rsidRPr="00B92A7B">
        <w:trPr>
          <w:trHeight w:val="559"/>
        </w:trPr>
        <w:tc>
          <w:tcPr>
            <w:tcW w:w="5186" w:type="dxa"/>
            <w:tcMar>
              <w:top w:w="0" w:type="dxa"/>
              <w:left w:w="108" w:type="dxa"/>
              <w:bottom w:w="0" w:type="dxa"/>
              <w:right w:w="108" w:type="dxa"/>
            </w:tcMar>
          </w:tcPr>
          <w:p w:rsidR="009276FC" w:rsidRPr="00B92A7B" w:rsidRDefault="009276FC" w:rsidP="00A63FB0">
            <w:pPr>
              <w:autoSpaceDE w:val="0"/>
              <w:autoSpaceDN w:val="0"/>
              <w:spacing w:after="0" w:line="240" w:lineRule="auto"/>
              <w:jc w:val="both"/>
              <w:rPr>
                <w:rFonts w:ascii="Times New Roman" w:hAnsi="Times New Roman" w:cs="Times New Roman"/>
              </w:rPr>
            </w:pPr>
            <w:r w:rsidRPr="00B92A7B">
              <w:rPr>
                <w:rFonts w:ascii="Times New Roman" w:hAnsi="Times New Roman" w:cs="Times New Roman"/>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tcPr>
          <w:p w:rsidR="009276FC" w:rsidRPr="00B92A7B" w:rsidRDefault="009276FC" w:rsidP="00A63FB0">
            <w:pPr>
              <w:autoSpaceDE w:val="0"/>
              <w:autoSpaceDN w:val="0"/>
              <w:spacing w:after="0"/>
              <w:jc w:val="center"/>
              <w:rPr>
                <w:rFonts w:ascii="Times New Roman" w:hAnsi="Times New Roman" w:cs="Times New Roman"/>
                <w:lang w:eastAsia="ru-RU"/>
              </w:rPr>
            </w:pPr>
            <w:r w:rsidRPr="00B92A7B">
              <w:rPr>
                <w:rFonts w:ascii="Times New Roman" w:hAnsi="Times New Roman" w:cs="Times New Roman"/>
                <w:lang w:eastAsia="ru-RU"/>
              </w:rPr>
              <w:t>да/нет</w:t>
            </w:r>
          </w:p>
        </w:tc>
        <w:tc>
          <w:tcPr>
            <w:tcW w:w="2658" w:type="dxa"/>
            <w:tcMar>
              <w:top w:w="0" w:type="dxa"/>
              <w:left w:w="108" w:type="dxa"/>
              <w:bottom w:w="0" w:type="dxa"/>
              <w:right w:w="108" w:type="dxa"/>
            </w:tcMar>
          </w:tcPr>
          <w:p w:rsidR="009276FC" w:rsidRPr="00B92A7B" w:rsidRDefault="009276FC" w:rsidP="00A63FB0">
            <w:pPr>
              <w:autoSpaceDE w:val="0"/>
              <w:autoSpaceDN w:val="0"/>
              <w:spacing w:after="0"/>
              <w:jc w:val="both"/>
              <w:rPr>
                <w:rFonts w:ascii="Times New Roman" w:hAnsi="Times New Roman" w:cs="Times New Roman"/>
                <w:b/>
                <w:bCs/>
                <w:lang w:eastAsia="ru-RU"/>
              </w:rPr>
            </w:pPr>
            <w:r w:rsidRPr="00B92A7B">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9276FC" w:rsidRPr="00B92A7B">
        <w:trPr>
          <w:trHeight w:val="559"/>
        </w:trPr>
        <w:tc>
          <w:tcPr>
            <w:tcW w:w="5186" w:type="dxa"/>
            <w:tcMar>
              <w:top w:w="0" w:type="dxa"/>
              <w:left w:w="108" w:type="dxa"/>
              <w:bottom w:w="0" w:type="dxa"/>
              <w:right w:w="108" w:type="dxa"/>
            </w:tcMar>
          </w:tcPr>
          <w:p w:rsidR="009276FC" w:rsidRPr="00B92A7B" w:rsidRDefault="009276FC" w:rsidP="00A63FB0">
            <w:pPr>
              <w:autoSpaceDE w:val="0"/>
              <w:autoSpaceDN w:val="0"/>
              <w:spacing w:after="0" w:line="240" w:lineRule="auto"/>
              <w:jc w:val="both"/>
              <w:rPr>
                <w:rFonts w:ascii="Times New Roman" w:hAnsi="Times New Roman" w:cs="Times New Roman"/>
              </w:rPr>
            </w:pPr>
            <w:r w:rsidRPr="00B92A7B">
              <w:rPr>
                <w:rFonts w:ascii="Times New Roman" w:hAnsi="Times New Roman" w:cs="Times New Roman"/>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tcPr>
          <w:p w:rsidR="009276FC" w:rsidRPr="00B92A7B" w:rsidRDefault="009276FC" w:rsidP="00A63FB0">
            <w:pPr>
              <w:autoSpaceDE w:val="0"/>
              <w:autoSpaceDN w:val="0"/>
              <w:spacing w:after="0"/>
              <w:jc w:val="center"/>
              <w:rPr>
                <w:rFonts w:ascii="Times New Roman" w:hAnsi="Times New Roman" w:cs="Times New Roman"/>
                <w:lang w:eastAsia="ru-RU"/>
              </w:rPr>
            </w:pPr>
            <w:r w:rsidRPr="00B92A7B">
              <w:rPr>
                <w:rFonts w:ascii="Times New Roman" w:hAnsi="Times New Roman" w:cs="Times New Roman"/>
                <w:lang w:eastAsia="ru-RU"/>
              </w:rPr>
              <w:t>да/нет</w:t>
            </w:r>
          </w:p>
        </w:tc>
        <w:tc>
          <w:tcPr>
            <w:tcW w:w="2658" w:type="dxa"/>
            <w:tcMar>
              <w:top w:w="0" w:type="dxa"/>
              <w:left w:w="108" w:type="dxa"/>
              <w:bottom w:w="0" w:type="dxa"/>
              <w:right w:w="108" w:type="dxa"/>
            </w:tcMar>
          </w:tcPr>
          <w:p w:rsidR="009276FC" w:rsidRPr="00B92A7B" w:rsidRDefault="009276FC" w:rsidP="00A63FB0">
            <w:pPr>
              <w:autoSpaceDE w:val="0"/>
              <w:autoSpaceDN w:val="0"/>
              <w:spacing w:after="0"/>
              <w:jc w:val="both"/>
              <w:rPr>
                <w:rFonts w:ascii="Times New Roman" w:hAnsi="Times New Roman" w:cs="Times New Roman"/>
                <w:b/>
                <w:bCs/>
                <w:lang w:eastAsia="ru-RU"/>
              </w:rPr>
            </w:pPr>
            <w:r w:rsidRPr="00B92A7B">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9276FC" w:rsidRPr="00B92A7B">
        <w:trPr>
          <w:trHeight w:val="559"/>
        </w:trPr>
        <w:tc>
          <w:tcPr>
            <w:tcW w:w="5186" w:type="dxa"/>
            <w:tcMar>
              <w:top w:w="0" w:type="dxa"/>
              <w:left w:w="108" w:type="dxa"/>
              <w:bottom w:w="0" w:type="dxa"/>
              <w:right w:w="108" w:type="dxa"/>
            </w:tcMar>
          </w:tcPr>
          <w:p w:rsidR="009276FC" w:rsidRPr="00B92A7B" w:rsidRDefault="009276FC" w:rsidP="00A63FB0">
            <w:pPr>
              <w:autoSpaceDE w:val="0"/>
              <w:autoSpaceDN w:val="0"/>
              <w:spacing w:after="0" w:line="240" w:lineRule="auto"/>
              <w:jc w:val="both"/>
              <w:rPr>
                <w:rFonts w:ascii="Times New Roman" w:hAnsi="Times New Roman" w:cs="Times New Roman"/>
              </w:rPr>
            </w:pPr>
            <w:r w:rsidRPr="00B92A7B">
              <w:rPr>
                <w:rFonts w:ascii="Times New Roman" w:hAnsi="Times New Roman" w:cs="Times New Roman"/>
              </w:rPr>
              <w:t>1.6. Получение результата предоставления муниципальной услуги</w:t>
            </w:r>
          </w:p>
        </w:tc>
        <w:tc>
          <w:tcPr>
            <w:tcW w:w="1501" w:type="dxa"/>
            <w:tcMar>
              <w:top w:w="0" w:type="dxa"/>
              <w:left w:w="108" w:type="dxa"/>
              <w:bottom w:w="0" w:type="dxa"/>
              <w:right w:w="108" w:type="dxa"/>
            </w:tcMar>
            <w:vAlign w:val="center"/>
          </w:tcPr>
          <w:p w:rsidR="009276FC" w:rsidRPr="00B92A7B" w:rsidRDefault="009276FC" w:rsidP="00A63FB0">
            <w:pPr>
              <w:autoSpaceDE w:val="0"/>
              <w:autoSpaceDN w:val="0"/>
              <w:spacing w:after="0"/>
              <w:jc w:val="center"/>
              <w:rPr>
                <w:rFonts w:ascii="Times New Roman" w:hAnsi="Times New Roman" w:cs="Times New Roman"/>
                <w:lang w:eastAsia="ru-RU"/>
              </w:rPr>
            </w:pPr>
            <w:r w:rsidRPr="00B92A7B">
              <w:rPr>
                <w:rFonts w:ascii="Times New Roman" w:hAnsi="Times New Roman" w:cs="Times New Roman"/>
                <w:lang w:eastAsia="ru-RU"/>
              </w:rPr>
              <w:t>да/нет</w:t>
            </w:r>
          </w:p>
        </w:tc>
        <w:tc>
          <w:tcPr>
            <w:tcW w:w="2658" w:type="dxa"/>
            <w:tcMar>
              <w:top w:w="0" w:type="dxa"/>
              <w:left w:w="108" w:type="dxa"/>
              <w:bottom w:w="0" w:type="dxa"/>
              <w:right w:w="108" w:type="dxa"/>
            </w:tcMar>
          </w:tcPr>
          <w:p w:rsidR="009276FC" w:rsidRPr="00B92A7B" w:rsidRDefault="009276FC" w:rsidP="00A63FB0">
            <w:pPr>
              <w:autoSpaceDE w:val="0"/>
              <w:autoSpaceDN w:val="0"/>
              <w:spacing w:after="0"/>
              <w:jc w:val="both"/>
              <w:rPr>
                <w:rFonts w:ascii="Times New Roman" w:hAnsi="Times New Roman" w:cs="Times New Roman"/>
                <w:b/>
                <w:bCs/>
                <w:lang w:eastAsia="ru-RU"/>
              </w:rPr>
            </w:pPr>
            <w:r w:rsidRPr="00B92A7B">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9276FC" w:rsidRPr="00B92A7B">
        <w:trPr>
          <w:trHeight w:val="559"/>
        </w:trPr>
        <w:tc>
          <w:tcPr>
            <w:tcW w:w="5186" w:type="dxa"/>
            <w:tcMar>
              <w:top w:w="0" w:type="dxa"/>
              <w:left w:w="108" w:type="dxa"/>
              <w:bottom w:w="0" w:type="dxa"/>
              <w:right w:w="108" w:type="dxa"/>
            </w:tcMar>
          </w:tcPr>
          <w:p w:rsidR="009276FC" w:rsidRPr="00B92A7B" w:rsidRDefault="009276FC" w:rsidP="00A63FB0">
            <w:pPr>
              <w:autoSpaceDE w:val="0"/>
              <w:autoSpaceDN w:val="0"/>
              <w:spacing w:after="0" w:line="240" w:lineRule="auto"/>
              <w:jc w:val="both"/>
              <w:rPr>
                <w:rFonts w:ascii="Times New Roman" w:hAnsi="Times New Roman" w:cs="Times New Roman"/>
              </w:rPr>
            </w:pPr>
            <w:r w:rsidRPr="00B92A7B">
              <w:rPr>
                <w:rFonts w:ascii="Times New Roman" w:hAnsi="Times New Roman" w:cs="Times New Roman"/>
              </w:rPr>
              <w:t>1.7. Получение сведений о ходе выполнения запроса</w:t>
            </w:r>
          </w:p>
        </w:tc>
        <w:tc>
          <w:tcPr>
            <w:tcW w:w="1501" w:type="dxa"/>
            <w:tcMar>
              <w:top w:w="0" w:type="dxa"/>
              <w:left w:w="108" w:type="dxa"/>
              <w:bottom w:w="0" w:type="dxa"/>
              <w:right w:w="108" w:type="dxa"/>
            </w:tcMar>
            <w:vAlign w:val="center"/>
          </w:tcPr>
          <w:p w:rsidR="009276FC" w:rsidRPr="00B92A7B" w:rsidRDefault="009276FC" w:rsidP="00A63FB0">
            <w:pPr>
              <w:autoSpaceDE w:val="0"/>
              <w:autoSpaceDN w:val="0"/>
              <w:spacing w:after="0"/>
              <w:jc w:val="center"/>
              <w:rPr>
                <w:rFonts w:ascii="Times New Roman" w:hAnsi="Times New Roman" w:cs="Times New Roman"/>
                <w:lang w:eastAsia="ru-RU"/>
              </w:rPr>
            </w:pPr>
            <w:r w:rsidRPr="00B92A7B">
              <w:rPr>
                <w:rFonts w:ascii="Times New Roman" w:hAnsi="Times New Roman" w:cs="Times New Roman"/>
                <w:lang w:eastAsia="ru-RU"/>
              </w:rPr>
              <w:t>да/нет</w:t>
            </w:r>
          </w:p>
        </w:tc>
        <w:tc>
          <w:tcPr>
            <w:tcW w:w="2658" w:type="dxa"/>
            <w:tcMar>
              <w:top w:w="0" w:type="dxa"/>
              <w:left w:w="108" w:type="dxa"/>
              <w:bottom w:w="0" w:type="dxa"/>
              <w:right w:w="108" w:type="dxa"/>
            </w:tcMar>
          </w:tcPr>
          <w:p w:rsidR="009276FC" w:rsidRPr="00B92A7B" w:rsidRDefault="009276FC" w:rsidP="00A63FB0">
            <w:pPr>
              <w:autoSpaceDE w:val="0"/>
              <w:autoSpaceDN w:val="0"/>
              <w:spacing w:after="0"/>
              <w:jc w:val="both"/>
              <w:rPr>
                <w:rFonts w:ascii="Times New Roman" w:hAnsi="Times New Roman" w:cs="Times New Roman"/>
                <w:b/>
                <w:bCs/>
                <w:lang w:eastAsia="ru-RU"/>
              </w:rPr>
            </w:pPr>
            <w:r w:rsidRPr="00B92A7B">
              <w:rPr>
                <w:rFonts w:ascii="Times New Roman" w:hAnsi="Times New Roman" w:cs="Times New Roman"/>
                <w:i/>
                <w:iCs/>
                <w:lang w:eastAsia="ru-RU"/>
              </w:rPr>
              <w:t>&lt;Заполняется при наличии фактической возможности совершения данного действия заявителем том числе в в электронной форме&gt;</w:t>
            </w:r>
          </w:p>
        </w:tc>
      </w:tr>
      <w:tr w:rsidR="009276FC" w:rsidRPr="00B92A7B">
        <w:trPr>
          <w:trHeight w:val="649"/>
        </w:trPr>
        <w:tc>
          <w:tcPr>
            <w:tcW w:w="5186" w:type="dxa"/>
            <w:tcMar>
              <w:top w:w="0" w:type="dxa"/>
              <w:left w:w="108" w:type="dxa"/>
              <w:bottom w:w="0" w:type="dxa"/>
              <w:right w:w="108" w:type="dxa"/>
            </w:tcMar>
          </w:tcPr>
          <w:p w:rsidR="009276FC" w:rsidRPr="00B92A7B" w:rsidRDefault="009276FC" w:rsidP="00A63FB0">
            <w:pPr>
              <w:autoSpaceDE w:val="0"/>
              <w:autoSpaceDN w:val="0"/>
              <w:spacing w:after="0" w:line="240" w:lineRule="auto"/>
              <w:jc w:val="both"/>
              <w:rPr>
                <w:rFonts w:ascii="Times New Roman" w:hAnsi="Times New Roman" w:cs="Times New Roman"/>
              </w:rPr>
            </w:pPr>
            <w:r w:rsidRPr="00B92A7B">
              <w:rPr>
                <w:rFonts w:ascii="Times New Roman" w:hAnsi="Times New Roman" w:cs="Times New Roman"/>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tcPr>
          <w:p w:rsidR="009276FC" w:rsidRPr="00B92A7B" w:rsidRDefault="009276FC" w:rsidP="00A63FB0">
            <w:pPr>
              <w:autoSpaceDE w:val="0"/>
              <w:autoSpaceDN w:val="0"/>
              <w:spacing w:after="0"/>
              <w:jc w:val="center"/>
              <w:rPr>
                <w:rFonts w:ascii="Times New Roman" w:hAnsi="Times New Roman" w:cs="Times New Roman"/>
                <w:lang w:eastAsia="ru-RU"/>
              </w:rPr>
            </w:pPr>
            <w:r w:rsidRPr="00B92A7B">
              <w:rPr>
                <w:rFonts w:ascii="Times New Roman" w:hAnsi="Times New Roman" w:cs="Times New Roman"/>
                <w:lang w:eastAsia="ru-RU"/>
              </w:rPr>
              <w:t>да/нет</w:t>
            </w:r>
          </w:p>
        </w:tc>
        <w:tc>
          <w:tcPr>
            <w:tcW w:w="2658" w:type="dxa"/>
            <w:tcMar>
              <w:top w:w="0" w:type="dxa"/>
              <w:left w:w="108" w:type="dxa"/>
              <w:bottom w:w="0" w:type="dxa"/>
              <w:right w:w="108" w:type="dxa"/>
            </w:tcMar>
          </w:tcPr>
          <w:p w:rsidR="009276FC" w:rsidRPr="00B92A7B" w:rsidRDefault="009276FC" w:rsidP="00A63FB0">
            <w:pPr>
              <w:autoSpaceDE w:val="0"/>
              <w:autoSpaceDN w:val="0"/>
              <w:spacing w:after="0"/>
              <w:jc w:val="both"/>
              <w:rPr>
                <w:rFonts w:ascii="Times New Roman" w:hAnsi="Times New Roman" w:cs="Times New Roman"/>
                <w:b/>
                <w:bCs/>
                <w:lang w:eastAsia="ru-RU"/>
              </w:rPr>
            </w:pPr>
            <w:r w:rsidRPr="00B92A7B">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9276FC" w:rsidRPr="00B92A7B">
        <w:trPr>
          <w:trHeight w:val="559"/>
        </w:trPr>
        <w:tc>
          <w:tcPr>
            <w:tcW w:w="5186" w:type="dxa"/>
            <w:tcMar>
              <w:top w:w="0" w:type="dxa"/>
              <w:left w:w="108" w:type="dxa"/>
              <w:bottom w:w="0" w:type="dxa"/>
              <w:right w:w="108" w:type="dxa"/>
            </w:tcMar>
          </w:tcPr>
          <w:p w:rsidR="009276FC" w:rsidRPr="00B92A7B" w:rsidRDefault="009276FC" w:rsidP="00A63FB0">
            <w:pPr>
              <w:tabs>
                <w:tab w:val="left" w:pos="709"/>
              </w:tabs>
              <w:autoSpaceDE w:val="0"/>
              <w:autoSpaceDN w:val="0"/>
              <w:spacing w:after="0" w:line="240" w:lineRule="auto"/>
              <w:jc w:val="both"/>
              <w:rPr>
                <w:rFonts w:ascii="Times New Roman" w:hAnsi="Times New Roman" w:cs="Times New Roman"/>
              </w:rPr>
            </w:pPr>
            <w:r w:rsidRPr="00B92A7B">
              <w:rPr>
                <w:rFonts w:ascii="Times New Roman" w:hAnsi="Times New Roman" w:cs="Times New Roman"/>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501" w:type="dxa"/>
            <w:tcMar>
              <w:top w:w="0" w:type="dxa"/>
              <w:left w:w="108" w:type="dxa"/>
              <w:bottom w:w="0" w:type="dxa"/>
              <w:right w:w="108" w:type="dxa"/>
            </w:tcMar>
            <w:vAlign w:val="center"/>
          </w:tcPr>
          <w:p w:rsidR="009276FC" w:rsidRPr="00B92A7B" w:rsidRDefault="009276FC" w:rsidP="00A63FB0">
            <w:pPr>
              <w:autoSpaceDE w:val="0"/>
              <w:autoSpaceDN w:val="0"/>
              <w:spacing w:after="0"/>
              <w:jc w:val="center"/>
              <w:rPr>
                <w:rFonts w:ascii="Times New Roman" w:hAnsi="Times New Roman" w:cs="Times New Roman"/>
                <w:lang w:eastAsia="ru-RU"/>
              </w:rPr>
            </w:pPr>
            <w:r w:rsidRPr="00B92A7B">
              <w:rPr>
                <w:rFonts w:ascii="Times New Roman" w:hAnsi="Times New Roman" w:cs="Times New Roman"/>
                <w:lang w:eastAsia="ru-RU"/>
              </w:rPr>
              <w:t>да/нет</w:t>
            </w:r>
          </w:p>
        </w:tc>
        <w:tc>
          <w:tcPr>
            <w:tcW w:w="2658" w:type="dxa"/>
            <w:tcMar>
              <w:top w:w="0" w:type="dxa"/>
              <w:left w:w="108" w:type="dxa"/>
              <w:bottom w:w="0" w:type="dxa"/>
              <w:right w:w="108" w:type="dxa"/>
            </w:tcMar>
          </w:tcPr>
          <w:p w:rsidR="009276FC" w:rsidRPr="00B92A7B" w:rsidRDefault="009276FC" w:rsidP="00A63FB0">
            <w:pPr>
              <w:autoSpaceDE w:val="0"/>
              <w:autoSpaceDN w:val="0"/>
              <w:spacing w:after="0"/>
              <w:jc w:val="both"/>
              <w:rPr>
                <w:rFonts w:ascii="Times New Roman" w:hAnsi="Times New Roman" w:cs="Times New Roman"/>
                <w:b/>
                <w:bCs/>
                <w:lang w:eastAsia="ru-RU"/>
              </w:rPr>
            </w:pPr>
            <w:r w:rsidRPr="00B92A7B">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9276FC" w:rsidRPr="00B92A7B">
        <w:trPr>
          <w:trHeight w:val="728"/>
        </w:trPr>
        <w:tc>
          <w:tcPr>
            <w:tcW w:w="5186" w:type="dxa"/>
            <w:tcMar>
              <w:top w:w="0" w:type="dxa"/>
              <w:left w:w="108" w:type="dxa"/>
              <w:bottom w:w="0" w:type="dxa"/>
              <w:right w:w="108" w:type="dxa"/>
            </w:tcMar>
          </w:tcPr>
          <w:p w:rsidR="009276FC" w:rsidRPr="00B92A7B" w:rsidRDefault="009276FC" w:rsidP="00A63FB0">
            <w:pPr>
              <w:autoSpaceDE w:val="0"/>
              <w:autoSpaceDN w:val="0"/>
              <w:spacing w:after="0" w:line="240" w:lineRule="auto"/>
              <w:jc w:val="both"/>
              <w:rPr>
                <w:rFonts w:ascii="Times New Roman" w:hAnsi="Times New Roman" w:cs="Times New Roman"/>
                <w:lang w:eastAsia="ru-RU"/>
              </w:rPr>
            </w:pPr>
            <w:r w:rsidRPr="00B92A7B">
              <w:rPr>
                <w:rFonts w:ascii="Times New Roman" w:hAnsi="Times New Roman" w:cs="Times New Roman"/>
                <w:lang w:eastAsia="ru-RU"/>
              </w:rPr>
              <w:t>2. Наличие возможности получения муниципальной услуги через МФЦ</w:t>
            </w:r>
          </w:p>
        </w:tc>
        <w:tc>
          <w:tcPr>
            <w:tcW w:w="1501" w:type="dxa"/>
            <w:tcMar>
              <w:top w:w="0" w:type="dxa"/>
              <w:left w:w="108" w:type="dxa"/>
              <w:bottom w:w="0" w:type="dxa"/>
              <w:right w:w="108" w:type="dxa"/>
            </w:tcMar>
            <w:vAlign w:val="center"/>
          </w:tcPr>
          <w:p w:rsidR="009276FC" w:rsidRPr="00B92A7B" w:rsidRDefault="009276FC" w:rsidP="00A63FB0">
            <w:pPr>
              <w:autoSpaceDE w:val="0"/>
              <w:autoSpaceDN w:val="0"/>
              <w:spacing w:after="0"/>
              <w:jc w:val="center"/>
              <w:rPr>
                <w:rFonts w:ascii="Times New Roman" w:hAnsi="Times New Roman" w:cs="Times New Roman"/>
                <w:lang w:eastAsia="ru-RU"/>
              </w:rPr>
            </w:pPr>
            <w:r w:rsidRPr="00B92A7B">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9276FC" w:rsidRPr="00B92A7B" w:rsidRDefault="009276FC" w:rsidP="00A63FB0">
            <w:pPr>
              <w:spacing w:after="0"/>
              <w:rPr>
                <w:rFonts w:ascii="Times New Roman" w:hAnsi="Times New Roman" w:cs="Times New Roman"/>
                <w:i/>
                <w:iCs/>
                <w:lang w:eastAsia="ru-RU"/>
              </w:rPr>
            </w:pPr>
            <w:r w:rsidRPr="00B92A7B">
              <w:rPr>
                <w:rFonts w:ascii="Times New Roman" w:hAnsi="Times New Roman" w:cs="Times New Roman"/>
                <w:i/>
                <w:iCs/>
                <w:lang w:eastAsia="ru-RU"/>
              </w:rPr>
              <w:t>&lt;Заполняется при наличии фактической возможности получения муниципальной услуги через МФЦ &gt;</w:t>
            </w:r>
          </w:p>
        </w:tc>
      </w:tr>
      <w:tr w:rsidR="009276FC" w:rsidRPr="00B92A7B">
        <w:trPr>
          <w:trHeight w:val="728"/>
        </w:trPr>
        <w:tc>
          <w:tcPr>
            <w:tcW w:w="5186" w:type="dxa"/>
            <w:tcMar>
              <w:top w:w="0" w:type="dxa"/>
              <w:left w:w="108" w:type="dxa"/>
              <w:bottom w:w="0" w:type="dxa"/>
              <w:right w:w="108" w:type="dxa"/>
            </w:tcMar>
          </w:tcPr>
          <w:p w:rsidR="009276FC" w:rsidRPr="00B92A7B" w:rsidRDefault="009276FC" w:rsidP="00A63FB0">
            <w:pPr>
              <w:autoSpaceDE w:val="0"/>
              <w:autoSpaceDN w:val="0"/>
              <w:spacing w:after="0" w:line="240" w:lineRule="auto"/>
              <w:jc w:val="both"/>
              <w:rPr>
                <w:rFonts w:ascii="Times New Roman" w:hAnsi="Times New Roman" w:cs="Times New Roman"/>
                <w:lang w:eastAsia="ru-RU"/>
              </w:rPr>
            </w:pPr>
            <w:r w:rsidRPr="00B92A7B">
              <w:rPr>
                <w:rFonts w:ascii="Times New Roman" w:hAnsi="Times New Roman" w:cs="Times New Roman"/>
                <w:lang w:eastAsia="ru-RU"/>
              </w:rPr>
              <w:t>3. Количество взаимодействий заявителя с должностными лицами 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9276FC" w:rsidRPr="00B92A7B" w:rsidRDefault="009276FC" w:rsidP="00A63FB0">
            <w:pPr>
              <w:autoSpaceDE w:val="0"/>
              <w:autoSpaceDN w:val="0"/>
              <w:spacing w:after="0"/>
              <w:jc w:val="center"/>
              <w:rPr>
                <w:rFonts w:ascii="Times New Roman" w:hAnsi="Times New Roman" w:cs="Times New Roman"/>
                <w:lang w:eastAsia="ru-RU"/>
              </w:rPr>
            </w:pPr>
            <w:r w:rsidRPr="00B92A7B">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9276FC" w:rsidRPr="00B92A7B" w:rsidRDefault="009276FC" w:rsidP="00A63FB0">
            <w:pPr>
              <w:spacing w:after="0"/>
              <w:rPr>
                <w:rFonts w:ascii="Times New Roman" w:hAnsi="Times New Roman" w:cs="Times New Roman"/>
                <w:i/>
                <w:iCs/>
                <w:lang w:eastAsia="ru-RU"/>
              </w:rPr>
            </w:pPr>
            <w:r w:rsidRPr="00B92A7B">
              <w:rPr>
                <w:rFonts w:ascii="Times New Roman" w:hAnsi="Times New Roman" w:cs="Times New Roman"/>
                <w:i/>
                <w:iCs/>
                <w:lang w:eastAsia="ru-RU"/>
              </w:rPr>
              <w:t>&lt;указывается количество взаимодействий и продолжительность&gt;</w:t>
            </w:r>
          </w:p>
        </w:tc>
      </w:tr>
      <w:tr w:rsidR="009276FC" w:rsidRPr="00B92A7B">
        <w:tc>
          <w:tcPr>
            <w:tcW w:w="9345" w:type="dxa"/>
            <w:gridSpan w:val="3"/>
            <w:tcMar>
              <w:top w:w="0" w:type="dxa"/>
              <w:left w:w="108" w:type="dxa"/>
              <w:bottom w:w="0" w:type="dxa"/>
              <w:right w:w="108" w:type="dxa"/>
            </w:tcMar>
          </w:tcPr>
          <w:p w:rsidR="009276FC" w:rsidRPr="00B92A7B" w:rsidRDefault="009276FC" w:rsidP="00A63FB0">
            <w:pPr>
              <w:autoSpaceDE w:val="0"/>
              <w:autoSpaceDN w:val="0"/>
              <w:spacing w:after="0" w:line="240" w:lineRule="auto"/>
              <w:jc w:val="center"/>
              <w:rPr>
                <w:rFonts w:ascii="Times New Roman" w:hAnsi="Times New Roman" w:cs="Times New Roman"/>
                <w:b/>
                <w:bCs/>
                <w:lang w:eastAsia="ru-RU"/>
              </w:rPr>
            </w:pPr>
            <w:r w:rsidRPr="00B92A7B">
              <w:rPr>
                <w:rFonts w:ascii="Times New Roman" w:hAnsi="Times New Roman" w:cs="Times New Roman"/>
                <w:b/>
                <w:bCs/>
                <w:lang w:val="en-US" w:eastAsia="ru-RU"/>
              </w:rPr>
              <w:t>II</w:t>
            </w:r>
            <w:r w:rsidRPr="00B92A7B">
              <w:rPr>
                <w:rFonts w:ascii="Times New Roman" w:hAnsi="Times New Roman" w:cs="Times New Roman"/>
                <w:b/>
                <w:bCs/>
                <w:lang w:eastAsia="ru-RU"/>
              </w:rPr>
              <w:t>. Показатели качества</w:t>
            </w:r>
          </w:p>
        </w:tc>
      </w:tr>
      <w:tr w:rsidR="009276FC" w:rsidRPr="00B92A7B">
        <w:tc>
          <w:tcPr>
            <w:tcW w:w="5186" w:type="dxa"/>
            <w:tcMar>
              <w:top w:w="0" w:type="dxa"/>
              <w:left w:w="108" w:type="dxa"/>
              <w:bottom w:w="0" w:type="dxa"/>
              <w:right w:w="108" w:type="dxa"/>
            </w:tcMar>
          </w:tcPr>
          <w:p w:rsidR="009276FC" w:rsidRPr="00B92A7B" w:rsidRDefault="009276FC" w:rsidP="00A63FB0">
            <w:pPr>
              <w:autoSpaceDE w:val="0"/>
              <w:autoSpaceDN w:val="0"/>
              <w:spacing w:after="0" w:line="240" w:lineRule="auto"/>
              <w:jc w:val="both"/>
              <w:rPr>
                <w:rFonts w:ascii="Times New Roman" w:hAnsi="Times New Roman" w:cs="Times New Roman"/>
                <w:lang w:eastAsia="ru-RU"/>
              </w:rPr>
            </w:pPr>
            <w:r w:rsidRPr="00B92A7B">
              <w:rPr>
                <w:rFonts w:ascii="Times New Roman" w:hAnsi="Times New Roman" w:cs="Times New Roman"/>
                <w:lang w:eastAsia="ru-RU"/>
              </w:rPr>
              <w:t>1. Удельный вес заявлений граждан, рассмотренных в установленный срок, в общем количестве обращений граждан в Органе</w:t>
            </w:r>
          </w:p>
        </w:tc>
        <w:tc>
          <w:tcPr>
            <w:tcW w:w="1501" w:type="dxa"/>
            <w:tcMar>
              <w:top w:w="0" w:type="dxa"/>
              <w:left w:w="108" w:type="dxa"/>
              <w:bottom w:w="0" w:type="dxa"/>
              <w:right w:w="108" w:type="dxa"/>
            </w:tcMar>
            <w:vAlign w:val="center"/>
          </w:tcPr>
          <w:p w:rsidR="009276FC" w:rsidRPr="00B92A7B" w:rsidRDefault="009276FC" w:rsidP="00A63FB0">
            <w:pPr>
              <w:autoSpaceDE w:val="0"/>
              <w:autoSpaceDN w:val="0"/>
              <w:spacing w:after="0"/>
              <w:ind w:firstLine="709"/>
              <w:jc w:val="both"/>
              <w:rPr>
                <w:rFonts w:ascii="Times New Roman" w:hAnsi="Times New Roman" w:cs="Times New Roman"/>
                <w:lang w:eastAsia="ru-RU"/>
              </w:rPr>
            </w:pPr>
            <w:r w:rsidRPr="00B92A7B">
              <w:rPr>
                <w:rFonts w:ascii="Times New Roman" w:hAnsi="Times New Roman" w:cs="Times New Roman"/>
                <w:lang w:eastAsia="ru-RU"/>
              </w:rPr>
              <w:t>%</w:t>
            </w:r>
          </w:p>
        </w:tc>
        <w:tc>
          <w:tcPr>
            <w:tcW w:w="2658" w:type="dxa"/>
            <w:tcMar>
              <w:top w:w="0" w:type="dxa"/>
              <w:left w:w="108" w:type="dxa"/>
              <w:bottom w:w="0" w:type="dxa"/>
              <w:right w:w="108" w:type="dxa"/>
            </w:tcMar>
            <w:vAlign w:val="center"/>
          </w:tcPr>
          <w:p w:rsidR="009276FC" w:rsidRPr="00B92A7B" w:rsidRDefault="009276FC" w:rsidP="00A63FB0">
            <w:pPr>
              <w:autoSpaceDE w:val="0"/>
              <w:autoSpaceDN w:val="0"/>
              <w:spacing w:after="0"/>
              <w:ind w:firstLine="709"/>
              <w:jc w:val="both"/>
              <w:rPr>
                <w:rFonts w:ascii="Times New Roman" w:hAnsi="Times New Roman" w:cs="Times New Roman"/>
                <w:lang w:eastAsia="ru-RU"/>
              </w:rPr>
            </w:pPr>
            <w:r w:rsidRPr="00B92A7B">
              <w:rPr>
                <w:rFonts w:ascii="Times New Roman" w:hAnsi="Times New Roman" w:cs="Times New Roman"/>
                <w:lang w:eastAsia="ru-RU"/>
              </w:rPr>
              <w:t>100</w:t>
            </w:r>
          </w:p>
        </w:tc>
      </w:tr>
      <w:tr w:rsidR="009276FC" w:rsidRPr="00B92A7B">
        <w:tc>
          <w:tcPr>
            <w:tcW w:w="5186" w:type="dxa"/>
            <w:tcMar>
              <w:top w:w="0" w:type="dxa"/>
              <w:left w:w="108" w:type="dxa"/>
              <w:bottom w:w="0" w:type="dxa"/>
              <w:right w:w="108" w:type="dxa"/>
            </w:tcMar>
          </w:tcPr>
          <w:p w:rsidR="009276FC" w:rsidRPr="00B92A7B" w:rsidRDefault="009276FC" w:rsidP="00A63FB0">
            <w:pPr>
              <w:autoSpaceDE w:val="0"/>
              <w:autoSpaceDN w:val="0"/>
              <w:spacing w:after="0" w:line="240" w:lineRule="auto"/>
              <w:jc w:val="both"/>
              <w:rPr>
                <w:rFonts w:ascii="Times New Roman" w:hAnsi="Times New Roman" w:cs="Times New Roman"/>
                <w:lang w:eastAsia="ru-RU"/>
              </w:rPr>
            </w:pPr>
            <w:r w:rsidRPr="00B92A7B">
              <w:rPr>
                <w:rFonts w:ascii="Times New Roman" w:hAnsi="Times New Roman" w:cs="Times New Roman"/>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tcPr>
          <w:p w:rsidR="009276FC" w:rsidRPr="00B92A7B" w:rsidRDefault="009276FC" w:rsidP="00A63FB0">
            <w:pPr>
              <w:autoSpaceDE w:val="0"/>
              <w:autoSpaceDN w:val="0"/>
              <w:spacing w:after="0"/>
              <w:ind w:firstLine="709"/>
              <w:jc w:val="both"/>
              <w:rPr>
                <w:rFonts w:ascii="Times New Roman" w:hAnsi="Times New Roman" w:cs="Times New Roman"/>
                <w:lang w:eastAsia="ru-RU"/>
              </w:rPr>
            </w:pPr>
            <w:r w:rsidRPr="00B92A7B">
              <w:rPr>
                <w:rFonts w:ascii="Times New Roman" w:hAnsi="Times New Roman" w:cs="Times New Roman"/>
                <w:lang w:eastAsia="ru-RU"/>
              </w:rPr>
              <w:t>%</w:t>
            </w:r>
          </w:p>
        </w:tc>
        <w:tc>
          <w:tcPr>
            <w:tcW w:w="2658" w:type="dxa"/>
            <w:tcMar>
              <w:top w:w="0" w:type="dxa"/>
              <w:left w:w="108" w:type="dxa"/>
              <w:bottom w:w="0" w:type="dxa"/>
              <w:right w:w="108" w:type="dxa"/>
            </w:tcMar>
            <w:vAlign w:val="center"/>
          </w:tcPr>
          <w:p w:rsidR="009276FC" w:rsidRPr="00B92A7B" w:rsidRDefault="009276FC" w:rsidP="00A63FB0">
            <w:pPr>
              <w:autoSpaceDE w:val="0"/>
              <w:autoSpaceDN w:val="0"/>
              <w:spacing w:after="0"/>
              <w:ind w:firstLine="709"/>
              <w:jc w:val="both"/>
              <w:rPr>
                <w:rFonts w:ascii="Times New Roman" w:hAnsi="Times New Roman" w:cs="Times New Roman"/>
                <w:lang w:eastAsia="ru-RU"/>
              </w:rPr>
            </w:pPr>
          </w:p>
          <w:p w:rsidR="009276FC" w:rsidRPr="00B92A7B" w:rsidRDefault="009276FC" w:rsidP="00A63FB0">
            <w:pPr>
              <w:autoSpaceDE w:val="0"/>
              <w:autoSpaceDN w:val="0"/>
              <w:spacing w:after="0"/>
              <w:ind w:firstLine="709"/>
              <w:jc w:val="both"/>
              <w:rPr>
                <w:rFonts w:ascii="Times New Roman" w:hAnsi="Times New Roman" w:cs="Times New Roman"/>
                <w:lang w:eastAsia="ru-RU"/>
              </w:rPr>
            </w:pPr>
            <w:r w:rsidRPr="00B92A7B">
              <w:rPr>
                <w:rFonts w:ascii="Times New Roman" w:hAnsi="Times New Roman" w:cs="Times New Roman"/>
                <w:lang w:eastAsia="ru-RU"/>
              </w:rPr>
              <w:t>100</w:t>
            </w:r>
          </w:p>
        </w:tc>
      </w:tr>
      <w:tr w:rsidR="009276FC" w:rsidRPr="00B92A7B">
        <w:tc>
          <w:tcPr>
            <w:tcW w:w="5186" w:type="dxa"/>
            <w:tcMar>
              <w:top w:w="0" w:type="dxa"/>
              <w:left w:w="108" w:type="dxa"/>
              <w:bottom w:w="0" w:type="dxa"/>
              <w:right w:w="108" w:type="dxa"/>
            </w:tcMar>
          </w:tcPr>
          <w:p w:rsidR="009276FC" w:rsidRPr="00B92A7B" w:rsidRDefault="009276FC" w:rsidP="00A63FB0">
            <w:pPr>
              <w:autoSpaceDE w:val="0"/>
              <w:autoSpaceDN w:val="0"/>
              <w:spacing w:after="0" w:line="240" w:lineRule="auto"/>
              <w:jc w:val="both"/>
              <w:rPr>
                <w:rFonts w:ascii="Times New Roman" w:hAnsi="Times New Roman" w:cs="Times New Roman"/>
                <w:lang w:eastAsia="ru-RU"/>
              </w:rPr>
            </w:pPr>
            <w:r w:rsidRPr="00B92A7B">
              <w:rPr>
                <w:rFonts w:ascii="Times New Roman" w:hAnsi="Times New Roman" w:cs="Times New Roman"/>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501" w:type="dxa"/>
            <w:tcMar>
              <w:top w:w="0" w:type="dxa"/>
              <w:left w:w="108" w:type="dxa"/>
              <w:bottom w:w="0" w:type="dxa"/>
              <w:right w:w="108" w:type="dxa"/>
            </w:tcMar>
            <w:vAlign w:val="center"/>
          </w:tcPr>
          <w:p w:rsidR="009276FC" w:rsidRPr="00B92A7B" w:rsidRDefault="009276FC" w:rsidP="00A63FB0">
            <w:pPr>
              <w:autoSpaceDE w:val="0"/>
              <w:autoSpaceDN w:val="0"/>
              <w:spacing w:after="0"/>
              <w:ind w:firstLine="709"/>
              <w:jc w:val="both"/>
              <w:rPr>
                <w:rFonts w:ascii="Times New Roman" w:hAnsi="Times New Roman" w:cs="Times New Roman"/>
                <w:lang w:eastAsia="ru-RU"/>
              </w:rPr>
            </w:pPr>
            <w:r w:rsidRPr="00B92A7B">
              <w:rPr>
                <w:rFonts w:ascii="Times New Roman" w:hAnsi="Times New Roman" w:cs="Times New Roman"/>
                <w:lang w:eastAsia="ru-RU"/>
              </w:rPr>
              <w:t>%</w:t>
            </w:r>
          </w:p>
        </w:tc>
        <w:tc>
          <w:tcPr>
            <w:tcW w:w="2658" w:type="dxa"/>
            <w:tcMar>
              <w:top w:w="0" w:type="dxa"/>
              <w:left w:w="108" w:type="dxa"/>
              <w:bottom w:w="0" w:type="dxa"/>
              <w:right w:w="108" w:type="dxa"/>
            </w:tcMar>
            <w:vAlign w:val="center"/>
          </w:tcPr>
          <w:p w:rsidR="009276FC" w:rsidRPr="00B92A7B" w:rsidRDefault="009276FC" w:rsidP="00A63FB0">
            <w:pPr>
              <w:autoSpaceDE w:val="0"/>
              <w:autoSpaceDN w:val="0"/>
              <w:spacing w:after="0"/>
              <w:ind w:firstLine="709"/>
              <w:jc w:val="both"/>
              <w:rPr>
                <w:rFonts w:ascii="Times New Roman" w:hAnsi="Times New Roman" w:cs="Times New Roman"/>
                <w:lang w:eastAsia="ru-RU"/>
              </w:rPr>
            </w:pPr>
            <w:r w:rsidRPr="00B92A7B">
              <w:rPr>
                <w:rFonts w:ascii="Times New Roman" w:hAnsi="Times New Roman" w:cs="Times New Roman"/>
                <w:lang w:eastAsia="ru-RU"/>
              </w:rPr>
              <w:t>0</w:t>
            </w:r>
          </w:p>
        </w:tc>
      </w:tr>
      <w:tr w:rsidR="009276FC" w:rsidRPr="00B92A7B">
        <w:tc>
          <w:tcPr>
            <w:tcW w:w="5186" w:type="dxa"/>
            <w:tcMar>
              <w:top w:w="0" w:type="dxa"/>
              <w:left w:w="108" w:type="dxa"/>
              <w:bottom w:w="0" w:type="dxa"/>
              <w:right w:w="108" w:type="dxa"/>
            </w:tcMar>
          </w:tcPr>
          <w:p w:rsidR="009276FC" w:rsidRPr="00B92A7B" w:rsidRDefault="009276FC" w:rsidP="00A63FB0">
            <w:pPr>
              <w:autoSpaceDE w:val="0"/>
              <w:autoSpaceDN w:val="0"/>
              <w:spacing w:after="0" w:line="240" w:lineRule="auto"/>
              <w:jc w:val="both"/>
              <w:rPr>
                <w:rFonts w:ascii="Times New Roman" w:hAnsi="Times New Roman" w:cs="Times New Roman"/>
                <w:lang w:eastAsia="ru-RU"/>
              </w:rPr>
            </w:pPr>
            <w:r w:rsidRPr="00B92A7B">
              <w:rPr>
                <w:rFonts w:ascii="Times New Roman" w:hAnsi="Times New Roman" w:cs="Times New Roman"/>
                <w:lang w:eastAsia="ru-RU"/>
              </w:rPr>
              <w:t>4. Удельный вес количества обоснованных жалоб в общем количестве заявлений на предоставление услуги через МФЦ</w:t>
            </w:r>
          </w:p>
        </w:tc>
        <w:tc>
          <w:tcPr>
            <w:tcW w:w="1501" w:type="dxa"/>
            <w:tcMar>
              <w:top w:w="0" w:type="dxa"/>
              <w:left w:w="108" w:type="dxa"/>
              <w:bottom w:w="0" w:type="dxa"/>
              <w:right w:w="108" w:type="dxa"/>
            </w:tcMar>
            <w:vAlign w:val="center"/>
          </w:tcPr>
          <w:p w:rsidR="009276FC" w:rsidRPr="00B92A7B" w:rsidRDefault="009276FC" w:rsidP="00A63FB0">
            <w:pPr>
              <w:autoSpaceDE w:val="0"/>
              <w:autoSpaceDN w:val="0"/>
              <w:spacing w:after="0"/>
              <w:ind w:firstLine="709"/>
              <w:jc w:val="both"/>
              <w:rPr>
                <w:rFonts w:ascii="Times New Roman" w:hAnsi="Times New Roman" w:cs="Times New Roman"/>
                <w:lang w:eastAsia="ru-RU"/>
              </w:rPr>
            </w:pPr>
            <w:r w:rsidRPr="00B92A7B">
              <w:rPr>
                <w:rFonts w:ascii="Times New Roman" w:hAnsi="Times New Roman" w:cs="Times New Roman"/>
                <w:lang w:eastAsia="ru-RU"/>
              </w:rPr>
              <w:t>%</w:t>
            </w:r>
          </w:p>
        </w:tc>
        <w:tc>
          <w:tcPr>
            <w:tcW w:w="2658" w:type="dxa"/>
            <w:tcMar>
              <w:top w:w="0" w:type="dxa"/>
              <w:left w:w="108" w:type="dxa"/>
              <w:bottom w:w="0" w:type="dxa"/>
              <w:right w:w="108" w:type="dxa"/>
            </w:tcMar>
            <w:vAlign w:val="center"/>
          </w:tcPr>
          <w:p w:rsidR="009276FC" w:rsidRPr="00B92A7B" w:rsidRDefault="009276FC" w:rsidP="00A63FB0">
            <w:pPr>
              <w:autoSpaceDE w:val="0"/>
              <w:autoSpaceDN w:val="0"/>
              <w:spacing w:after="0"/>
              <w:ind w:firstLine="709"/>
              <w:jc w:val="both"/>
              <w:rPr>
                <w:rFonts w:ascii="Times New Roman" w:hAnsi="Times New Roman" w:cs="Times New Roman"/>
                <w:lang w:eastAsia="ru-RU"/>
              </w:rPr>
            </w:pPr>
            <w:r w:rsidRPr="00B92A7B">
              <w:rPr>
                <w:rFonts w:ascii="Times New Roman" w:hAnsi="Times New Roman" w:cs="Times New Roman"/>
                <w:lang w:eastAsia="ru-RU"/>
              </w:rPr>
              <w:t>0</w:t>
            </w:r>
          </w:p>
        </w:tc>
      </w:tr>
    </w:tbl>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0C1D03">
      <w:pPr>
        <w:widowControl w:val="0"/>
        <w:autoSpaceDE w:val="0"/>
        <w:autoSpaceDN w:val="0"/>
        <w:adjustRightInd w:val="0"/>
        <w:spacing w:after="0" w:line="240" w:lineRule="auto"/>
        <w:ind w:firstLine="709"/>
        <w:jc w:val="center"/>
        <w:outlineLvl w:val="2"/>
        <w:rPr>
          <w:rFonts w:ascii="Times New Roman" w:hAnsi="Times New Roman" w:cs="Times New Roman"/>
          <w:b/>
          <w:bCs/>
        </w:rPr>
      </w:pPr>
      <w:r w:rsidRPr="00B92A7B">
        <w:rPr>
          <w:rFonts w:ascii="Times New Roman" w:hAnsi="Times New Roman" w:cs="Times New Roman"/>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p>
    <w:p w:rsidR="009276FC" w:rsidRPr="00B92A7B" w:rsidRDefault="009276FC" w:rsidP="004D1DC0">
      <w:pPr>
        <w:tabs>
          <w:tab w:val="left" w:pos="1134"/>
        </w:tabs>
        <w:suppressAutoHyphens/>
        <w:spacing w:after="0" w:line="240" w:lineRule="auto"/>
        <w:ind w:firstLine="709"/>
        <w:jc w:val="both"/>
        <w:rPr>
          <w:rFonts w:ascii="Times New Roman" w:hAnsi="Times New Roman" w:cs="Times New Roman"/>
        </w:rPr>
      </w:pPr>
      <w:r w:rsidRPr="00B92A7B">
        <w:rPr>
          <w:rFonts w:ascii="Times New Roman" w:hAnsi="Times New Roman" w:cs="Times New Roman"/>
        </w:rPr>
        <w:t xml:space="preserve">2.23. </w:t>
      </w:r>
      <w:bookmarkStart w:id="12" w:name="Par274"/>
      <w:bookmarkEnd w:id="12"/>
      <w:r w:rsidRPr="00B92A7B">
        <w:rPr>
          <w:rFonts w:ascii="Times New Roman" w:hAnsi="Times New Roman" w:cs="Times New Roman"/>
        </w:rPr>
        <w:t xml:space="preserve">Сведения о предоставлении муниципальной услуги и форма заявления для предоставления муниципальной  услуги находятся на Интернет-сайте Органа </w:t>
      </w:r>
      <w:r>
        <w:rPr>
          <w:rFonts w:ascii="Times New Roman" w:hAnsi="Times New Roman" w:cs="Times New Roman"/>
          <w:lang w:val="en-US"/>
        </w:rPr>
        <w:t>spkurya</w:t>
      </w:r>
      <w:r w:rsidRPr="005E1E42">
        <w:rPr>
          <w:rFonts w:ascii="Times New Roman" w:hAnsi="Times New Roman" w:cs="Times New Roman"/>
        </w:rPr>
        <w:t>.</w:t>
      </w:r>
      <w:r>
        <w:rPr>
          <w:rFonts w:ascii="Times New Roman" w:hAnsi="Times New Roman" w:cs="Times New Roman"/>
          <w:lang w:val="en-US"/>
        </w:rPr>
        <w:t>ru</w:t>
      </w:r>
      <w:r w:rsidRPr="00B92A7B">
        <w:rPr>
          <w:rFonts w:ascii="Times New Roman" w:hAnsi="Times New Roman" w:cs="Times New Roman"/>
        </w:rPr>
        <w:t>, порталах государственных и муниципальных услуг (функций).</w:t>
      </w:r>
    </w:p>
    <w:p w:rsidR="009276FC" w:rsidRPr="00B92A7B" w:rsidRDefault="009276FC" w:rsidP="004D1DC0">
      <w:pPr>
        <w:spacing w:after="0" w:line="240" w:lineRule="auto"/>
        <w:ind w:firstLine="709"/>
        <w:jc w:val="both"/>
        <w:rPr>
          <w:rFonts w:ascii="Times New Roman" w:hAnsi="Times New Roman" w:cs="Times New Roman"/>
          <w:lang w:eastAsia="ru-RU"/>
        </w:rPr>
      </w:pPr>
      <w:r w:rsidRPr="00B92A7B">
        <w:rPr>
          <w:rFonts w:ascii="Times New Roman" w:hAnsi="Times New Roman" w:cs="Times New Roman"/>
        </w:rPr>
        <w:t>2</w:t>
      </w:r>
      <w:r w:rsidRPr="00B92A7B">
        <w:rPr>
          <w:rFonts w:ascii="Times New Roman" w:hAnsi="Times New Roman" w:cs="Times New Roman"/>
          <w:lang w:eastAsia="ru-RU"/>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9276FC" w:rsidRPr="00B92A7B" w:rsidRDefault="009276FC" w:rsidP="004D1DC0">
      <w:pPr>
        <w:spacing w:after="0" w:line="240" w:lineRule="auto"/>
        <w:ind w:firstLine="708"/>
        <w:jc w:val="both"/>
        <w:rPr>
          <w:rFonts w:ascii="Times New Roman" w:hAnsi="Times New Roman" w:cs="Times New Roman"/>
        </w:rPr>
      </w:pPr>
      <w:r w:rsidRPr="00B92A7B">
        <w:rPr>
          <w:rFonts w:ascii="Times New Roman" w:hAnsi="Times New Roman" w:cs="Times New Roman"/>
        </w:rPr>
        <w:t xml:space="preserve">Требования к электронным образам документов, предоставляемым через порталы государственных и муниципальных услуг (функций): </w:t>
      </w:r>
    </w:p>
    <w:p w:rsidR="009276FC" w:rsidRPr="00B92A7B" w:rsidRDefault="009276FC" w:rsidP="004D1DC0">
      <w:pPr>
        <w:autoSpaceDE w:val="0"/>
        <w:autoSpaceDN w:val="0"/>
        <w:spacing w:after="0" w:line="240" w:lineRule="auto"/>
        <w:ind w:firstLine="709"/>
        <w:jc w:val="both"/>
        <w:rPr>
          <w:rFonts w:ascii="Times New Roman" w:hAnsi="Times New Roman" w:cs="Times New Roman"/>
        </w:rPr>
      </w:pPr>
      <w:r w:rsidRPr="00B92A7B">
        <w:rPr>
          <w:rFonts w:ascii="Times New Roman" w:hAnsi="Times New Roman" w:cs="Times New Roman"/>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9276FC" w:rsidRPr="00B92A7B" w:rsidRDefault="009276FC" w:rsidP="004D1DC0">
      <w:pPr>
        <w:autoSpaceDE w:val="0"/>
        <w:autoSpaceDN w:val="0"/>
        <w:spacing w:after="0" w:line="240" w:lineRule="auto"/>
        <w:ind w:firstLine="709"/>
        <w:jc w:val="both"/>
        <w:rPr>
          <w:rFonts w:ascii="Times New Roman" w:hAnsi="Times New Roman" w:cs="Times New Roman"/>
        </w:rPr>
      </w:pPr>
      <w:r w:rsidRPr="00B92A7B">
        <w:rPr>
          <w:rFonts w:ascii="Times New Roman" w:hAnsi="Times New Roman" w:cs="Times New Roman"/>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9276FC" w:rsidRPr="00B92A7B" w:rsidRDefault="009276FC" w:rsidP="004D1DC0">
      <w:pPr>
        <w:autoSpaceDE w:val="0"/>
        <w:autoSpaceDN w:val="0"/>
        <w:spacing w:after="0" w:line="240" w:lineRule="auto"/>
        <w:ind w:firstLine="709"/>
        <w:jc w:val="both"/>
        <w:rPr>
          <w:rFonts w:ascii="Times New Roman" w:hAnsi="Times New Roman" w:cs="Times New Roman"/>
        </w:rPr>
      </w:pPr>
      <w:r w:rsidRPr="00B92A7B">
        <w:rPr>
          <w:rFonts w:ascii="Times New Roman" w:hAnsi="Times New Roman" w:cs="Times New Roman"/>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9276FC" w:rsidRPr="00B92A7B" w:rsidRDefault="009276FC" w:rsidP="004D1DC0">
      <w:pPr>
        <w:autoSpaceDE w:val="0"/>
        <w:autoSpaceDN w:val="0"/>
        <w:spacing w:after="0" w:line="240" w:lineRule="auto"/>
        <w:ind w:firstLine="709"/>
        <w:jc w:val="both"/>
        <w:rPr>
          <w:rFonts w:ascii="Times New Roman" w:hAnsi="Times New Roman" w:cs="Times New Roman"/>
        </w:rPr>
      </w:pPr>
      <w:r w:rsidRPr="00B92A7B">
        <w:rPr>
          <w:rFonts w:ascii="Times New Roman" w:hAnsi="Times New Roman" w:cs="Times New Roman"/>
        </w:rPr>
        <w:t>4) электронные образы не должны содержать вирусов и вредоносных программ.</w:t>
      </w:r>
    </w:p>
    <w:p w:rsidR="009276FC" w:rsidRPr="00B92A7B" w:rsidRDefault="009276FC" w:rsidP="004D1DC0">
      <w:pPr>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2.25. Предоставление муниципальной у</w:t>
      </w:r>
      <w:r w:rsidRPr="00B92A7B">
        <w:rPr>
          <w:rFonts w:ascii="Times New Roman" w:hAnsi="Times New Roman" w:cs="Times New Roman"/>
        </w:rPr>
        <w:t>слуги</w:t>
      </w:r>
      <w:r w:rsidRPr="00B92A7B">
        <w:rPr>
          <w:rFonts w:ascii="Times New Roman" w:hAnsi="Times New Roman" w:cs="Times New Roman"/>
          <w:lang w:eastAsia="ru-RU"/>
        </w:rPr>
        <w:t xml:space="preserve"> через МФЦ осуществляется по принципу «одного окна», в соответствии с которым предоставление муниципальной у</w:t>
      </w:r>
      <w:r w:rsidRPr="00B92A7B">
        <w:rPr>
          <w:rFonts w:ascii="Times New Roman" w:hAnsi="Times New Roman" w:cs="Times New Roman"/>
        </w:rPr>
        <w:t>слуги</w:t>
      </w:r>
      <w:r w:rsidRPr="00B92A7B">
        <w:rPr>
          <w:rFonts w:ascii="Times New Roman" w:hAnsi="Times New Roman" w:cs="Times New Roman"/>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9276FC" w:rsidRPr="00B92A7B" w:rsidRDefault="009276FC" w:rsidP="004D1DC0">
      <w:pPr>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Заявление о предоставлении муниципальной услуги подается заявителем через МФЦ лично.</w:t>
      </w:r>
    </w:p>
    <w:p w:rsidR="009276FC" w:rsidRPr="00B92A7B" w:rsidRDefault="009276FC" w:rsidP="004D1DC0">
      <w:pPr>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В МФЦ обеспечиваются:</w:t>
      </w:r>
    </w:p>
    <w:p w:rsidR="009276FC" w:rsidRPr="00B92A7B" w:rsidRDefault="009276FC" w:rsidP="004D1DC0">
      <w:pPr>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а) функционирование автоматизированной информационной системы МФЦ;</w:t>
      </w:r>
    </w:p>
    <w:p w:rsidR="009276FC" w:rsidRPr="00B92A7B" w:rsidRDefault="009276FC" w:rsidP="004D1DC0">
      <w:pPr>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б) бесплатный доступ заявителей к порталам государственных и муниципальных услуг (функций).</w:t>
      </w:r>
    </w:p>
    <w:p w:rsidR="009276FC" w:rsidRPr="00B92A7B" w:rsidRDefault="009276FC" w:rsidP="004D1DC0">
      <w:pPr>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9276FC" w:rsidRPr="00B92A7B" w:rsidRDefault="009276FC" w:rsidP="004D1DC0">
      <w:pPr>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9276FC" w:rsidRPr="00B92A7B" w:rsidRDefault="009276FC" w:rsidP="004D1DC0">
      <w:pPr>
        <w:tabs>
          <w:tab w:val="left" w:pos="1134"/>
        </w:tabs>
        <w:suppressAutoHyphens/>
        <w:spacing w:after="0" w:line="240" w:lineRule="auto"/>
        <w:ind w:firstLine="709"/>
        <w:jc w:val="both"/>
        <w:rPr>
          <w:rFonts w:ascii="Times New Roman" w:hAnsi="Times New Roman" w:cs="Times New Roman"/>
          <w:b/>
          <w:bCs/>
          <w:lang w:eastAsia="ru-RU"/>
        </w:rPr>
      </w:pPr>
    </w:p>
    <w:p w:rsidR="009276FC" w:rsidRPr="00B92A7B" w:rsidRDefault="009276FC" w:rsidP="004D1DC0">
      <w:pPr>
        <w:widowControl w:val="0"/>
        <w:tabs>
          <w:tab w:val="left" w:pos="1134"/>
        </w:tabs>
        <w:autoSpaceDE w:val="0"/>
        <w:autoSpaceDN w:val="0"/>
        <w:adjustRightInd w:val="0"/>
        <w:spacing w:after="0" w:line="240" w:lineRule="auto"/>
        <w:ind w:firstLine="709"/>
        <w:jc w:val="center"/>
        <w:outlineLvl w:val="1"/>
        <w:rPr>
          <w:rFonts w:ascii="Times New Roman" w:hAnsi="Times New Roman" w:cs="Times New Roman"/>
          <w:b/>
          <w:bCs/>
          <w:lang w:eastAsia="ru-RU"/>
        </w:rPr>
      </w:pPr>
      <w:r w:rsidRPr="00B92A7B">
        <w:rPr>
          <w:rFonts w:ascii="Times New Roman" w:hAnsi="Times New Roman" w:cs="Times New Roman"/>
          <w:b/>
          <w:bCs/>
          <w:lang w:val="en-US" w:eastAsia="ru-RU"/>
        </w:rPr>
        <w:t>III</w:t>
      </w:r>
      <w:r w:rsidRPr="00B92A7B">
        <w:rPr>
          <w:rFonts w:ascii="Times New Roman" w:hAnsi="Times New Roman" w:cs="Times New Roman"/>
          <w:b/>
          <w:bCs/>
          <w:lang w:eastAsia="ru-RU"/>
        </w:rPr>
        <w:t xml:space="preserve">. </w:t>
      </w:r>
      <w:r w:rsidRPr="00B92A7B">
        <w:rPr>
          <w:rFonts w:ascii="Times New Roman" w:hAnsi="Times New Roman" w:cs="Times New Roman"/>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rPr>
      </w:pPr>
      <w:bookmarkStart w:id="13" w:name="Par279"/>
      <w:bookmarkEnd w:id="13"/>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3.1. Предоставление </w:t>
      </w:r>
      <w:r w:rsidRPr="00B92A7B">
        <w:rPr>
          <w:rFonts w:ascii="Times New Roman" w:hAnsi="Times New Roman" w:cs="Times New Roman"/>
          <w:lang w:eastAsia="ru-RU"/>
        </w:rPr>
        <w:t>муниципальной</w:t>
      </w:r>
      <w:r w:rsidRPr="00B92A7B">
        <w:rPr>
          <w:rFonts w:ascii="Times New Roman" w:hAnsi="Times New Roman" w:cs="Times New Roman"/>
        </w:rPr>
        <w:t xml:space="preserve"> услуги включает следующие административные процедуры:</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1) прием и регистрация запроса и иных документов для предоставления </w:t>
      </w:r>
      <w:r w:rsidRPr="00B92A7B">
        <w:rPr>
          <w:rFonts w:ascii="Times New Roman" w:hAnsi="Times New Roman" w:cs="Times New Roman"/>
          <w:lang w:eastAsia="ru-RU"/>
        </w:rPr>
        <w:t>муниципальной</w:t>
      </w:r>
      <w:r w:rsidRPr="00B92A7B">
        <w:rPr>
          <w:rFonts w:ascii="Times New Roman" w:hAnsi="Times New Roman" w:cs="Times New Roman"/>
        </w:rPr>
        <w:t xml:space="preserve"> услуги;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2) принятие решения о предоставлении (решения об отказе в предоставлении) </w:t>
      </w:r>
      <w:r w:rsidRPr="00B92A7B">
        <w:rPr>
          <w:rFonts w:ascii="Times New Roman" w:hAnsi="Times New Roman" w:cs="Times New Roman"/>
          <w:lang w:eastAsia="ru-RU"/>
        </w:rPr>
        <w:t>муниципальной</w:t>
      </w:r>
      <w:r w:rsidRPr="00B92A7B">
        <w:rPr>
          <w:rFonts w:ascii="Times New Roman" w:hAnsi="Times New Roman" w:cs="Times New Roman"/>
        </w:rPr>
        <w:t xml:space="preserve"> услуги;</w:t>
      </w:r>
    </w:p>
    <w:p w:rsidR="009276FC" w:rsidRPr="00B92A7B" w:rsidRDefault="009276FC" w:rsidP="004D1DC0">
      <w:pPr>
        <w:pStyle w:val="ConsPlusNormal0"/>
        <w:ind w:firstLine="709"/>
        <w:jc w:val="both"/>
        <w:rPr>
          <w:rFonts w:ascii="Times New Roman" w:hAnsi="Times New Roman" w:cs="Times New Roman"/>
        </w:rPr>
      </w:pPr>
      <w:r w:rsidRPr="00B92A7B">
        <w:rPr>
          <w:rFonts w:ascii="Times New Roman" w:hAnsi="Times New Roman" w:cs="Times New Roman"/>
        </w:rPr>
        <w:t>3) уведомление заявителя о принятом решении, выдача заявителю результата предоставления муниципальной услуги;</w:t>
      </w:r>
    </w:p>
    <w:p w:rsidR="009276FC" w:rsidRPr="00B92A7B" w:rsidRDefault="009276FC" w:rsidP="004D1DC0">
      <w:pPr>
        <w:pStyle w:val="ConsPlusNormal0"/>
        <w:ind w:firstLine="709"/>
        <w:jc w:val="both"/>
        <w:rPr>
          <w:rFonts w:ascii="Times New Roman" w:hAnsi="Times New Roman" w:cs="Times New Roman"/>
        </w:rPr>
      </w:pPr>
      <w:r w:rsidRPr="00B92A7B">
        <w:rPr>
          <w:rFonts w:ascii="Times New Roman" w:hAnsi="Times New Roman" w:cs="Times New Roman"/>
        </w:rPr>
        <w:t>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настоящего Административного регламента.</w:t>
      </w:r>
    </w:p>
    <w:bookmarkStart w:id="14" w:name="Par288"/>
    <w:bookmarkEnd w:id="14"/>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fldChar w:fldCharType="begin"/>
      </w:r>
      <w:r w:rsidRPr="00B92A7B">
        <w:instrText xml:space="preserve"> HYPERLINK "file:///D:\\Мои%20документы\\Постановления\\Административные%20регламенты\\09-63сдача%20в%20аренду.docx" \l "Par1004" </w:instrText>
      </w:r>
      <w:r w:rsidRPr="00B92A7B">
        <w:fldChar w:fldCharType="separate"/>
      </w:r>
      <w:r w:rsidRPr="00B92A7B">
        <w:rPr>
          <w:rStyle w:val="Hyperlink"/>
          <w:rFonts w:ascii="Times New Roman" w:hAnsi="Times New Roman" w:cs="Times New Roman"/>
        </w:rPr>
        <w:t>Блок-схема</w:t>
      </w:r>
      <w:r w:rsidRPr="00B92A7B">
        <w:fldChar w:fldCharType="end"/>
      </w:r>
      <w:r w:rsidRPr="00B92A7B">
        <w:rPr>
          <w:rFonts w:ascii="Times New Roman" w:hAnsi="Times New Roman" w:cs="Times New Roman"/>
        </w:rPr>
        <w:t xml:space="preserve"> последовательности административных процедур при предоставлении </w:t>
      </w:r>
      <w:r w:rsidRPr="00B92A7B">
        <w:rPr>
          <w:rFonts w:ascii="Times New Roman" w:hAnsi="Times New Roman" w:cs="Times New Roman"/>
          <w:lang w:eastAsia="ru-RU"/>
        </w:rPr>
        <w:t>муниципальной</w:t>
      </w:r>
      <w:r w:rsidRPr="00B92A7B">
        <w:rPr>
          <w:rFonts w:ascii="Times New Roman" w:hAnsi="Times New Roman" w:cs="Times New Roman"/>
        </w:rPr>
        <w:t xml:space="preserve"> услуги приводится в приложении № 4 к настоящему Административному регламенту.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center"/>
        <w:outlineLvl w:val="3"/>
        <w:rPr>
          <w:rFonts w:ascii="Times New Roman" w:hAnsi="Times New Roman" w:cs="Times New Roman"/>
          <w:b/>
          <w:bCs/>
        </w:rPr>
      </w:pPr>
      <w:bookmarkStart w:id="15" w:name="Par293"/>
      <w:bookmarkEnd w:id="15"/>
      <w:r w:rsidRPr="00B92A7B">
        <w:rPr>
          <w:rFonts w:ascii="Times New Roman" w:hAnsi="Times New Roman" w:cs="Times New Roman"/>
          <w:b/>
          <w:bCs/>
        </w:rPr>
        <w:t>Прием</w:t>
      </w:r>
      <w:r w:rsidRPr="00B92A7B">
        <w:t xml:space="preserve"> </w:t>
      </w:r>
      <w:r w:rsidRPr="00B92A7B">
        <w:rPr>
          <w:rFonts w:ascii="Times New Roman" w:hAnsi="Times New Roman" w:cs="Times New Roman"/>
          <w:b/>
          <w:bCs/>
        </w:rPr>
        <w:t>и регистрация запроса и иных документов для предоставления муниципальной услуги</w:t>
      </w:r>
    </w:p>
    <w:p w:rsidR="009276FC" w:rsidRPr="00B92A7B" w:rsidRDefault="009276FC" w:rsidP="004D1DC0">
      <w:pPr>
        <w:widowControl w:val="0"/>
        <w:autoSpaceDE w:val="0"/>
        <w:autoSpaceDN w:val="0"/>
        <w:adjustRightInd w:val="0"/>
        <w:spacing w:after="0" w:line="240" w:lineRule="auto"/>
        <w:ind w:firstLine="709"/>
        <w:jc w:val="center"/>
        <w:outlineLvl w:val="3"/>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3.3. Основанием для начала административной процедуры является поступление от заявителя заявления на предоставление </w:t>
      </w:r>
      <w:r w:rsidRPr="00B92A7B">
        <w:rPr>
          <w:rFonts w:ascii="Times New Roman" w:hAnsi="Times New Roman" w:cs="Times New Roman"/>
          <w:lang w:eastAsia="ru-RU"/>
        </w:rPr>
        <w:t>муниципальной</w:t>
      </w:r>
      <w:r w:rsidRPr="00B92A7B">
        <w:rPr>
          <w:rFonts w:ascii="Times New Roman" w:hAnsi="Times New Roman" w:cs="Times New Roman"/>
        </w:rPr>
        <w:t xml:space="preserve"> услуги в Орган, МФЦ.</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1) 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пункте 2.6 настоящего Административного регламента в бумажном виде, то есть документы установленной формы, сформированные на бумажном носителе.</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В МФЦ предусмотрена только очная форма подачи документов.</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При очной форме подачи документов заявление о предоставлении </w:t>
      </w:r>
      <w:r w:rsidRPr="00B92A7B">
        <w:rPr>
          <w:rFonts w:ascii="Times New Roman" w:hAnsi="Times New Roman" w:cs="Times New Roman"/>
          <w:lang w:eastAsia="ru-RU"/>
        </w:rPr>
        <w:t>муниципальной</w:t>
      </w:r>
      <w:r w:rsidRPr="00B92A7B">
        <w:rPr>
          <w:rFonts w:ascii="Times New Roman" w:hAnsi="Times New Roman" w:cs="Times New Roman"/>
        </w:rPr>
        <w:t xml:space="preserve"> услуги может быть оформлен заявителем в ходе приема в Органе, МФЦ либо оформлен заранее.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Специалист Органа, МФЦ, ответственный за прием документов, осуществляет следующие действия в ходе приема заявителя:</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а) устанавливает предмет обращения, проверяет документ, удостоверяющий личность;</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б) проверяет полномочия заявителя;</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в) проверяет наличие всех документов, необходимых для предоставления </w:t>
      </w:r>
      <w:r w:rsidRPr="00B92A7B">
        <w:rPr>
          <w:rFonts w:ascii="Times New Roman" w:hAnsi="Times New Roman" w:cs="Times New Roman"/>
          <w:lang w:eastAsia="ru-RU"/>
        </w:rPr>
        <w:t>муниципальной</w:t>
      </w:r>
      <w:r w:rsidRPr="00B92A7B">
        <w:rPr>
          <w:rFonts w:ascii="Times New Roman" w:hAnsi="Times New Roman" w:cs="Times New Roman"/>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г) проверяет соответствие представленных документов требованиям,</w:t>
      </w:r>
      <w:r w:rsidRPr="00B92A7B">
        <w:rPr>
          <w:rFonts w:ascii="Times New Roman" w:hAnsi="Times New Roman" w:cs="Times New Roman"/>
          <w:lang w:eastAsia="ru-RU"/>
        </w:rPr>
        <w:t xml:space="preserve"> </w:t>
      </w:r>
      <w:r w:rsidRPr="00B92A7B">
        <w:rPr>
          <w:rFonts w:ascii="Times New Roman" w:hAnsi="Times New Roman" w:cs="Times New Roman"/>
        </w:rPr>
        <w:t>удостоверяясь, что:</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тексты документов написаны разборчиво, наименования юридических лиц - без сокращения, с указанием их мест нахождения;</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фамилии, имена и отчества физических лиц, контактные телефоны, адреса их мест жительства написаны полностью;</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в документах нет подчисток, приписок, зачеркнутых слов и иных неоговоренных исправлений;</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документы не исполнены карандашом;</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документы не имеют серьезных повреждений, наличие которых не позволяет однозначно истолковать их содержание;</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д) принимает решение о приеме у заявителя представленных документов;</w:t>
      </w:r>
    </w:p>
    <w:p w:rsidR="009276FC" w:rsidRPr="00B92A7B" w:rsidRDefault="009276FC" w:rsidP="004D1DC0">
      <w:pPr>
        <w:widowControl w:val="0"/>
        <w:tabs>
          <w:tab w:val="left" w:pos="1932"/>
        </w:tabs>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е) регистрирует заявление и представленные документы под индивидуальным порядковым номером в день их поступления;</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ж) выдает заявителю расписку с описью представленных документов и указанием даты их принятия, подтверждающую принятие документов.</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При необходимости специалист Органа,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Длительность осуществления всех необходимых действий не может превышать 15 минут.</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2) Заочная форма подачи документов – направление заявления о предоставлении </w:t>
      </w:r>
      <w:r w:rsidRPr="00B92A7B">
        <w:rPr>
          <w:rFonts w:ascii="Times New Roman" w:hAnsi="Times New Roman" w:cs="Times New Roman"/>
          <w:lang w:eastAsia="ru-RU"/>
        </w:rPr>
        <w:t>муниципальной</w:t>
      </w:r>
      <w:r w:rsidRPr="00B92A7B">
        <w:rPr>
          <w:rFonts w:ascii="Times New Roman" w:hAnsi="Times New Roman" w:cs="Times New Roman"/>
        </w:rPr>
        <w:t xml:space="preserve"> услуги и иных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При заочной форме подачи документов заявитель может направить заявление и документы, указанные в пункте 2.6 настоящего Административного регламента:</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Если заявитель обратился заочно, специалист Органа, ответственный за прием документов:</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а) устанавливает предмет обращения, проверяет документ, удостоверяющий личность;</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б) проверяет полномочия заявителя;</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г) проверяет соответствие представленных документов требованиям,</w:t>
      </w:r>
      <w:r w:rsidRPr="00B92A7B">
        <w:rPr>
          <w:rFonts w:ascii="Times New Roman" w:hAnsi="Times New Roman" w:cs="Times New Roman"/>
          <w:lang w:eastAsia="ru-RU"/>
        </w:rPr>
        <w:t xml:space="preserve"> </w:t>
      </w:r>
      <w:r w:rsidRPr="00B92A7B">
        <w:rPr>
          <w:rFonts w:ascii="Times New Roman" w:hAnsi="Times New Roman" w:cs="Times New Roman"/>
        </w:rPr>
        <w:t>удостоверяясь, что:</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тексты документов написаны разборчиво, наименования юридических лиц - без сокращения, с указанием их мест нахождения;</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фамилии, имена и отчества физических лиц, контактные телефоны, адреса их мест жительства написаны полностью;</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в документах нет подчисток, приписок, зачеркнутых слов и иных неоговоренных исправлений;</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документы не исполнены карандашом;</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документы не имеют серьезных повреждений, наличие которых не позволяет однозначно истолковать их содержание;</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д) принимает решение о приеме у заявителя представленных документов.</w:t>
      </w:r>
    </w:p>
    <w:p w:rsidR="009276FC" w:rsidRPr="00B92A7B" w:rsidRDefault="009276FC" w:rsidP="004D1DC0">
      <w:pPr>
        <w:widowControl w:val="0"/>
        <w:tabs>
          <w:tab w:val="left" w:pos="1932"/>
        </w:tabs>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е) регистрирует запрос и представленные документы под индивидуальным порядковым номером в день их поступления.</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ж) выдает заявителю расписку с описью представленных документов и указанием даты их принятия, подтверждающую принятие документов.</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3.3.2. Максимальный срок исполнения административной процедуры составляет 2 рабочих дня</w:t>
      </w:r>
      <w:r w:rsidRPr="00B92A7B">
        <w:rPr>
          <w:rFonts w:ascii="Times New Roman" w:hAnsi="Times New Roman" w:cs="Times New Roman"/>
          <w:i/>
          <w:iCs/>
        </w:rPr>
        <w:t xml:space="preserve"> </w:t>
      </w:r>
      <w:r w:rsidRPr="00B92A7B">
        <w:rPr>
          <w:rFonts w:ascii="Times New Roman" w:hAnsi="Times New Roman" w:cs="Times New Roman"/>
        </w:rPr>
        <w:t xml:space="preserve">со дня поступления запроса от заявителя о предоставлении </w:t>
      </w:r>
      <w:r w:rsidRPr="00B92A7B">
        <w:rPr>
          <w:rFonts w:ascii="Times New Roman" w:hAnsi="Times New Roman" w:cs="Times New Roman"/>
          <w:lang w:eastAsia="ru-RU"/>
        </w:rPr>
        <w:t>муниципальной</w:t>
      </w:r>
      <w:r w:rsidRPr="00B92A7B">
        <w:rPr>
          <w:rFonts w:ascii="Times New Roman" w:hAnsi="Times New Roman" w:cs="Times New Roman"/>
        </w:rPr>
        <w:t xml:space="preserve"> услуги.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3.3.3. Результатом административной процедуры является прием и регистрация в Органе, МФЦ запроса и документов, представленных заявителем, их передача специалисту Органа, ответственному за принятие решений о предоставлении </w:t>
      </w:r>
      <w:r w:rsidRPr="00B92A7B">
        <w:rPr>
          <w:rFonts w:ascii="Times New Roman" w:hAnsi="Times New Roman" w:cs="Times New Roman"/>
          <w:lang w:eastAsia="ru-RU"/>
        </w:rPr>
        <w:t>муниципальной</w:t>
      </w:r>
      <w:r w:rsidRPr="00B92A7B">
        <w:rPr>
          <w:rFonts w:ascii="Times New Roman" w:hAnsi="Times New Roman" w:cs="Times New Roman"/>
        </w:rPr>
        <w:t xml:space="preserve"> услуги;</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Результат административной процедуры фиксируется в системе документооборота специалистом Органа.</w:t>
      </w:r>
    </w:p>
    <w:p w:rsidR="009276FC" w:rsidRPr="00B92A7B" w:rsidRDefault="009276FC" w:rsidP="000C1D03">
      <w:pPr>
        <w:autoSpaceDE w:val="0"/>
        <w:autoSpaceDN w:val="0"/>
        <w:adjustRightInd w:val="0"/>
        <w:spacing w:after="0" w:line="240" w:lineRule="auto"/>
        <w:jc w:val="center"/>
        <w:rPr>
          <w:rFonts w:ascii="Times New Roman" w:hAnsi="Times New Roman" w:cs="Times New Roman"/>
          <w:b/>
          <w:bCs/>
          <w:lang w:eastAsia="ru-RU"/>
        </w:rPr>
      </w:pPr>
      <w:r w:rsidRPr="00B92A7B">
        <w:rPr>
          <w:rFonts w:ascii="Times New Roman" w:hAnsi="Times New Roman" w:cs="Times New Roman"/>
          <w:b/>
          <w:bCs/>
          <w:lang w:eastAsia="ru-RU"/>
        </w:rPr>
        <w:t xml:space="preserve">Направление специалистом межведомственных запросов </w:t>
      </w:r>
    </w:p>
    <w:p w:rsidR="009276FC" w:rsidRPr="00B92A7B" w:rsidRDefault="009276FC" w:rsidP="000C1D03">
      <w:pPr>
        <w:autoSpaceDE w:val="0"/>
        <w:autoSpaceDN w:val="0"/>
        <w:adjustRightInd w:val="0"/>
        <w:spacing w:after="0" w:line="240" w:lineRule="auto"/>
        <w:jc w:val="center"/>
        <w:rPr>
          <w:rFonts w:ascii="Times New Roman" w:hAnsi="Times New Roman" w:cs="Times New Roman"/>
          <w:b/>
          <w:bCs/>
          <w:lang w:eastAsia="ru-RU"/>
        </w:rPr>
      </w:pPr>
      <w:r w:rsidRPr="00B92A7B">
        <w:rPr>
          <w:rFonts w:ascii="Times New Roman" w:hAnsi="Times New Roman" w:cs="Times New Roman"/>
          <w:b/>
          <w:bCs/>
          <w:lang w:eastAsia="ru-RU"/>
        </w:rPr>
        <w:t xml:space="preserve">в органы государственной власти, органы местного самоуправления </w:t>
      </w:r>
    </w:p>
    <w:p w:rsidR="009276FC" w:rsidRPr="00B92A7B" w:rsidRDefault="009276FC" w:rsidP="000C1D03">
      <w:pPr>
        <w:autoSpaceDE w:val="0"/>
        <w:autoSpaceDN w:val="0"/>
        <w:adjustRightInd w:val="0"/>
        <w:spacing w:after="0" w:line="240" w:lineRule="auto"/>
        <w:jc w:val="center"/>
        <w:rPr>
          <w:rFonts w:ascii="Times New Roman" w:hAnsi="Times New Roman" w:cs="Times New Roman"/>
          <w:b/>
          <w:bCs/>
          <w:lang w:eastAsia="ru-RU"/>
        </w:rPr>
      </w:pPr>
      <w:r w:rsidRPr="00B92A7B">
        <w:rPr>
          <w:rFonts w:ascii="Times New Roman" w:hAnsi="Times New Roman" w:cs="Times New Roman"/>
          <w:b/>
          <w:bCs/>
          <w:lang w:eastAsia="ru-RU"/>
        </w:rPr>
        <w:t xml:space="preserve">и подведомственные этим органам организации в случае, </w:t>
      </w:r>
    </w:p>
    <w:p w:rsidR="009276FC" w:rsidRPr="00B92A7B" w:rsidRDefault="009276FC" w:rsidP="000C1D03">
      <w:pPr>
        <w:autoSpaceDE w:val="0"/>
        <w:autoSpaceDN w:val="0"/>
        <w:adjustRightInd w:val="0"/>
        <w:spacing w:after="0" w:line="240" w:lineRule="auto"/>
        <w:jc w:val="center"/>
        <w:rPr>
          <w:rFonts w:ascii="Times New Roman" w:hAnsi="Times New Roman" w:cs="Times New Roman"/>
          <w:b/>
          <w:bCs/>
          <w:lang w:eastAsia="ru-RU"/>
        </w:rPr>
      </w:pPr>
      <w:r w:rsidRPr="00B92A7B">
        <w:rPr>
          <w:rFonts w:ascii="Times New Roman" w:hAnsi="Times New Roman" w:cs="Times New Roman"/>
          <w:b/>
          <w:bCs/>
          <w:lang w:eastAsia="ru-RU"/>
        </w:rPr>
        <w:t xml:space="preserve">если определенные документы не были представлены </w:t>
      </w:r>
    </w:p>
    <w:p w:rsidR="009276FC" w:rsidRPr="00B92A7B" w:rsidRDefault="009276FC" w:rsidP="000C1D03">
      <w:pPr>
        <w:autoSpaceDE w:val="0"/>
        <w:autoSpaceDN w:val="0"/>
        <w:adjustRightInd w:val="0"/>
        <w:spacing w:after="0" w:line="240" w:lineRule="auto"/>
        <w:jc w:val="center"/>
        <w:rPr>
          <w:rFonts w:ascii="Times New Roman" w:hAnsi="Times New Roman" w:cs="Times New Roman"/>
          <w:b/>
          <w:bCs/>
          <w:lang w:eastAsia="ru-RU"/>
        </w:rPr>
      </w:pPr>
      <w:r w:rsidRPr="00B92A7B">
        <w:rPr>
          <w:rFonts w:ascii="Times New Roman" w:hAnsi="Times New Roman" w:cs="Times New Roman"/>
          <w:b/>
          <w:bCs/>
          <w:lang w:eastAsia="ru-RU"/>
        </w:rPr>
        <w:t>заявителем самостоятельно</w:t>
      </w:r>
    </w:p>
    <w:p w:rsidR="009276FC" w:rsidRPr="00B92A7B" w:rsidRDefault="009276FC" w:rsidP="000C1D03">
      <w:pPr>
        <w:autoSpaceDE w:val="0"/>
        <w:autoSpaceDN w:val="0"/>
        <w:adjustRightInd w:val="0"/>
        <w:spacing w:after="0" w:line="240" w:lineRule="auto"/>
        <w:jc w:val="center"/>
        <w:rPr>
          <w:rFonts w:ascii="Times New Roman" w:hAnsi="Times New Roman" w:cs="Times New Roman"/>
          <w:b/>
          <w:bCs/>
          <w:lang w:eastAsia="ru-RU"/>
        </w:rPr>
      </w:pP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3.4. Основанием для начала административной процедуры является </w:t>
      </w:r>
      <w:r w:rsidRPr="00B92A7B">
        <w:rPr>
          <w:rFonts w:ascii="Times New Roman" w:hAnsi="Times New Roman" w:cs="Times New Roman"/>
          <w:lang w:eastAsia="ru-RU"/>
        </w:rPr>
        <w:t xml:space="preserve">получение специалистом Органа, </w:t>
      </w:r>
      <w:r w:rsidRPr="00B92A7B">
        <w:rPr>
          <w:rFonts w:ascii="Times New Roman" w:hAnsi="Times New Roman" w:cs="Times New Roman"/>
          <w:i/>
          <w:iCs/>
          <w:lang w:eastAsia="ru-RU"/>
        </w:rPr>
        <w:t>МФЦ</w:t>
      </w:r>
      <w:r w:rsidRPr="00B92A7B">
        <w:rPr>
          <w:rFonts w:ascii="Times New Roman" w:hAnsi="Times New Roman" w:cs="Times New Roman"/>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B92A7B">
        <w:rPr>
          <w:rFonts w:ascii="Times New Roman" w:hAnsi="Times New Roman" w:cs="Times New Roman"/>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B92A7B">
        <w:rPr>
          <w:rFonts w:ascii="Times New Roman" w:hAnsi="Times New Roman" w:cs="Times New Roman"/>
          <w:lang w:eastAsia="ru-RU"/>
        </w:rPr>
        <w:t>)</w:t>
      </w:r>
      <w:r w:rsidRPr="00B92A7B">
        <w:rPr>
          <w:rFonts w:ascii="Times New Roman" w:hAnsi="Times New Roman" w:cs="Times New Roman"/>
        </w:rPr>
        <w:t>.</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 Специалист Органа, </w:t>
      </w:r>
      <w:r w:rsidRPr="00B92A7B">
        <w:rPr>
          <w:rFonts w:ascii="Times New Roman" w:hAnsi="Times New Roman" w:cs="Times New Roman"/>
          <w:i/>
          <w:iCs/>
          <w:lang w:eastAsia="ru-RU"/>
        </w:rPr>
        <w:t>МФЦ</w:t>
      </w:r>
      <w:r w:rsidRPr="00B92A7B">
        <w:rPr>
          <w:rFonts w:ascii="Times New Roman" w:hAnsi="Times New Roman" w:cs="Times New Roman"/>
          <w:lang w:eastAsia="ru-RU"/>
        </w:rPr>
        <w:t>, ответственный за межведомственное взаимодействие, не позднее дня, следующего за днем поступления запроса:</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 оформляет межведомственные запросы; </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-подписывает оформленный межведомственный запрос у руководителя Органа, </w:t>
      </w:r>
      <w:r w:rsidRPr="00B92A7B">
        <w:rPr>
          <w:rFonts w:ascii="Times New Roman" w:hAnsi="Times New Roman" w:cs="Times New Roman"/>
          <w:i/>
          <w:iCs/>
          <w:lang w:eastAsia="ru-RU"/>
        </w:rPr>
        <w:t>МФЦ</w:t>
      </w:r>
      <w:r w:rsidRPr="00B92A7B">
        <w:rPr>
          <w:rFonts w:ascii="Times New Roman" w:hAnsi="Times New Roman" w:cs="Times New Roman"/>
          <w:lang w:eastAsia="ru-RU"/>
        </w:rPr>
        <w:t>;</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регистрирует межведомственный запрос в соответствующем реестре;</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направляет межведомственный запрос в соответствующий орган или организацию.</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B92A7B">
        <w:rPr>
          <w:rFonts w:ascii="Times New Roman" w:hAnsi="Times New Roman" w:cs="Times New Roman"/>
          <w:i/>
          <w:iCs/>
          <w:lang w:eastAsia="ru-RU"/>
        </w:rPr>
        <w:t>МФЦ</w:t>
      </w:r>
      <w:r w:rsidRPr="00B92A7B">
        <w:rPr>
          <w:rFonts w:ascii="Times New Roman" w:hAnsi="Times New Roman" w:cs="Times New Roman"/>
          <w:lang w:eastAsia="ru-RU"/>
        </w:rPr>
        <w:t>, ответственный за межведомственное взаимодействие.</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В день получения всех требуемых ответов на межведомственные запросы специалист Органа, </w:t>
      </w:r>
      <w:r w:rsidRPr="00B92A7B">
        <w:rPr>
          <w:rFonts w:ascii="Times New Roman" w:hAnsi="Times New Roman" w:cs="Times New Roman"/>
          <w:i/>
          <w:iCs/>
          <w:lang w:eastAsia="ru-RU"/>
        </w:rPr>
        <w:t>МФЦ</w:t>
      </w:r>
      <w:r w:rsidRPr="00B92A7B">
        <w:rPr>
          <w:rFonts w:ascii="Times New Roman" w:hAnsi="Times New Roman" w:cs="Times New Roman"/>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3.4.2. Максимальный срок исполнения административной процедуры составляет 8 рабочих дней со дня получения специалистом Органа, </w:t>
      </w:r>
      <w:r w:rsidRPr="00B92A7B">
        <w:rPr>
          <w:rFonts w:ascii="Times New Roman" w:hAnsi="Times New Roman" w:cs="Times New Roman"/>
          <w:i/>
          <w:iCs/>
          <w:lang w:eastAsia="ru-RU"/>
        </w:rPr>
        <w:t>МФЦ</w:t>
      </w:r>
      <w:r w:rsidRPr="00B92A7B">
        <w:rPr>
          <w:rFonts w:ascii="Times New Roman" w:hAnsi="Times New Roman" w:cs="Times New Roman"/>
          <w:lang w:eastAsia="ru-RU"/>
        </w:rPr>
        <w:t>, ответственным за межведомственное взаимодействие, документов и информации для направления межведомственных запросов.</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3.4.3.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i/>
          <w:iCs/>
        </w:rPr>
      </w:pPr>
      <w:r w:rsidRPr="00B92A7B">
        <w:rPr>
          <w:rFonts w:ascii="Times New Roman" w:hAnsi="Times New Roman" w:cs="Times New Roman"/>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администрации</w:t>
      </w:r>
      <w:r w:rsidRPr="00B92A7B">
        <w:rPr>
          <w:rFonts w:ascii="Times New Roman" w:hAnsi="Times New Roman" w:cs="Times New Roman"/>
          <w:i/>
          <w:iCs/>
        </w:rPr>
        <w:t>.</w:t>
      </w: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4D1DC0">
      <w:pPr>
        <w:widowControl w:val="0"/>
        <w:autoSpaceDE w:val="0"/>
        <w:autoSpaceDN w:val="0"/>
        <w:adjustRightInd w:val="0"/>
        <w:spacing w:after="0" w:line="240" w:lineRule="auto"/>
        <w:ind w:firstLine="709"/>
        <w:jc w:val="both"/>
        <w:outlineLvl w:val="3"/>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center"/>
        <w:outlineLvl w:val="3"/>
        <w:rPr>
          <w:rFonts w:ascii="Times New Roman" w:hAnsi="Times New Roman" w:cs="Times New Roman"/>
          <w:b/>
          <w:bCs/>
        </w:rPr>
      </w:pPr>
      <w:r w:rsidRPr="00B92A7B">
        <w:rPr>
          <w:rFonts w:ascii="Times New Roman" w:hAnsi="Times New Roman" w:cs="Times New Roman"/>
          <w:b/>
          <w:bCs/>
        </w:rPr>
        <w:t xml:space="preserve">Принятие решения о предоставлении (об отказе в предоставлении) </w:t>
      </w:r>
      <w:r w:rsidRPr="00B92A7B">
        <w:rPr>
          <w:rFonts w:ascii="Times New Roman" w:hAnsi="Times New Roman" w:cs="Times New Roman"/>
          <w:b/>
          <w:bCs/>
          <w:lang w:eastAsia="ru-RU"/>
        </w:rPr>
        <w:t>муниципальной</w:t>
      </w:r>
      <w:r w:rsidRPr="00B92A7B">
        <w:rPr>
          <w:rFonts w:ascii="Times New Roman" w:hAnsi="Times New Roman" w:cs="Times New Roman"/>
          <w:b/>
          <w:bCs/>
        </w:rPr>
        <w:t xml:space="preserve"> услуги</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p>
    <w:p w:rsidR="009276FC" w:rsidRPr="00B92A7B" w:rsidRDefault="009276FC" w:rsidP="004D1DC0">
      <w:pPr>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rPr>
        <w:t xml:space="preserve">3.4. </w:t>
      </w:r>
      <w:r w:rsidRPr="00B92A7B">
        <w:rPr>
          <w:rFonts w:ascii="Times New Roman" w:hAnsi="Times New Roman" w:cs="Times New Roman"/>
          <w:lang w:eastAsia="ru-RU"/>
        </w:rPr>
        <w:t xml:space="preserve">Основанием для начала административной процедуры является наличие в Органе зарегистрированных документов, указанных в </w:t>
      </w:r>
      <w:r w:rsidRPr="00B92A7B">
        <w:rPr>
          <w:rFonts w:ascii="Times New Roman" w:hAnsi="Times New Roman" w:cs="Times New Roman"/>
        </w:rPr>
        <w:t xml:space="preserve">пункте </w:t>
      </w:r>
      <w:r w:rsidRPr="00B92A7B">
        <w:rPr>
          <w:rFonts w:ascii="Times New Roman" w:hAnsi="Times New Roman" w:cs="Times New Roman"/>
          <w:lang w:eastAsia="ru-RU"/>
        </w:rPr>
        <w:t>2.6 настоящего Административного регламента.</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При рассмотрении комплекта документов для предоставления муниципальной услуги специалист Органа: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определяет соответствие представленных документов требованиям, установленным в пункте 2.6 Административного регламента;</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 -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Специалист Органа в течении 1 (одного) дня по результатам проверки готовит один из следующих документов:</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 проект решения о предоставлении муниципальной услуги;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тот же день.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(одного) дня со дня его получения.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3.4.1. Критерием принятия решения</w:t>
      </w:r>
      <w:r w:rsidRPr="00B92A7B">
        <w:rPr>
          <w:rFonts w:ascii="Times New Roman" w:hAnsi="Times New Roman" w:cs="Times New Roman"/>
        </w:rPr>
        <w:t xml:space="preserve"> о предоставлении </w:t>
      </w:r>
      <w:r w:rsidRPr="00B92A7B">
        <w:rPr>
          <w:rFonts w:ascii="Times New Roman" w:hAnsi="Times New Roman" w:cs="Times New Roman"/>
          <w:lang w:eastAsia="ru-RU"/>
        </w:rPr>
        <w:t>муниципальной</w:t>
      </w:r>
      <w:r w:rsidRPr="00B92A7B">
        <w:rPr>
          <w:rFonts w:ascii="Times New Roman" w:hAnsi="Times New Roman" w:cs="Times New Roman"/>
        </w:rPr>
        <w:t xml:space="preserve"> услуги</w:t>
      </w:r>
      <w:r w:rsidRPr="00B92A7B">
        <w:t xml:space="preserve"> </w:t>
      </w:r>
      <w:r w:rsidRPr="00B92A7B">
        <w:rPr>
          <w:rFonts w:ascii="Times New Roman" w:hAnsi="Times New Roman" w:cs="Times New Roman"/>
          <w:lang w:eastAsia="ru-RU"/>
        </w:rPr>
        <w:t xml:space="preserve">является соответствие заявления и прилагаемых к нему документов требованиям настоящего Административного регламента.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3.4.2. Максимальный срок исполнения административной процедуры составляет не более </w:t>
      </w:r>
      <w:r w:rsidRPr="00B92A7B">
        <w:rPr>
          <w:rFonts w:ascii="Times New Roman" w:hAnsi="Times New Roman" w:cs="Times New Roman"/>
        </w:rPr>
        <w:t xml:space="preserve">11 рабочих дней </w:t>
      </w:r>
      <w:r w:rsidRPr="00B92A7B">
        <w:rPr>
          <w:rFonts w:ascii="Times New Roman" w:hAnsi="Times New Roman" w:cs="Times New Roman"/>
          <w:lang w:eastAsia="ru-RU"/>
        </w:rPr>
        <w:t xml:space="preserve">со дня получения из Органа, МФЦ полного комплекта документов, необходимых для предоставления муниципальной услуги.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3.4.3.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Органа, МФЦ, ответственному за выдачу результата предоставления услуги, для выдачи его заявителю.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Результат административной процедуры фиксируется в системе  документооборота с пометкой «исполнено» специалистом </w:t>
      </w:r>
      <w:r w:rsidRPr="00B92A7B">
        <w:rPr>
          <w:rFonts w:ascii="Times New Roman" w:hAnsi="Times New Roman" w:cs="Times New Roman"/>
          <w:lang w:eastAsia="ru-RU"/>
        </w:rPr>
        <w:br/>
        <w:t>Органа.</w:t>
      </w: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rPr>
      </w:pPr>
      <w:r w:rsidRPr="00B92A7B">
        <w:rPr>
          <w:rFonts w:ascii="Times New Roman" w:hAnsi="Times New Roman" w:cs="Times New Roman"/>
          <w:b/>
          <w:bCs/>
          <w:lang w:eastAsia="ru-RU"/>
        </w:rPr>
        <w:t>Уведомление заявителя о принятом решении</w:t>
      </w:r>
      <w:r w:rsidRPr="00B92A7B">
        <w:rPr>
          <w:rFonts w:ascii="Times New Roman" w:hAnsi="Times New Roman" w:cs="Times New Roman"/>
          <w:b/>
          <w:bCs/>
        </w:rPr>
        <w:t>, выдача заявителю результата предоставления муниципальной услуги</w:t>
      </w: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rPr>
      </w:pPr>
      <w:r w:rsidRPr="00B92A7B">
        <w:rPr>
          <w:rFonts w:ascii="Times New Roman" w:hAnsi="Times New Roman" w:cs="Times New Roman"/>
          <w:b/>
          <w:bCs/>
        </w:rPr>
        <w:t xml:space="preserve">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rPr>
        <w:t xml:space="preserve">3.5. </w:t>
      </w:r>
      <w:r w:rsidRPr="00B92A7B">
        <w:rPr>
          <w:rFonts w:ascii="Times New Roman" w:hAnsi="Times New Roman" w:cs="Times New Roman"/>
          <w:lang w:eastAsia="ru-RU"/>
        </w:rPr>
        <w:t xml:space="preserve">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Административная процедура исполняется сотрудником Органа, МФЦ, ответственным за выдачу Решения.</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Выдачу Решения осуществляет сотрудник Органа, МФЦ,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В случае невозможности информирования специалист Органа,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3.5.1.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3.5.2. Максимальный срок исполнения административной процедуры составляет 2 рабочих дня со дня поступления Решения сотруднику Органа, МФЦ,</w:t>
      </w:r>
      <w:r w:rsidRPr="00B92A7B">
        <w:rPr>
          <w:rFonts w:ascii="Times New Roman" w:hAnsi="Times New Roman" w:cs="Times New Roman"/>
          <w:i/>
          <w:iCs/>
          <w:lang w:eastAsia="ru-RU"/>
        </w:rPr>
        <w:t> </w:t>
      </w:r>
      <w:r w:rsidRPr="00B92A7B">
        <w:rPr>
          <w:rFonts w:ascii="Times New Roman" w:hAnsi="Times New Roman" w:cs="Times New Roman"/>
          <w:lang w:eastAsia="ru-RU"/>
        </w:rPr>
        <w:t>ответственному за его выдачу.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3.5.3. Результатом исполнения административной процедуры является уведомление заявителя о принятом Решении и (или) выдача заявителю Решения.</w:t>
      </w:r>
    </w:p>
    <w:p w:rsidR="009276FC" w:rsidRPr="00B92A7B" w:rsidRDefault="009276FC" w:rsidP="004D1DC0">
      <w:pPr>
        <w:widowControl w:val="0"/>
        <w:autoSpaceDE w:val="0"/>
        <w:autoSpaceDN w:val="0"/>
        <w:adjustRightInd w:val="0"/>
        <w:spacing w:after="0" w:line="240" w:lineRule="auto"/>
        <w:ind w:firstLine="709"/>
        <w:jc w:val="both"/>
        <w:outlineLvl w:val="1"/>
        <w:rPr>
          <w:rFonts w:ascii="Times New Roman" w:hAnsi="Times New Roman" w:cs="Times New Roman"/>
        </w:rPr>
      </w:pPr>
      <w:r w:rsidRPr="00B92A7B">
        <w:rPr>
          <w:rFonts w:ascii="Times New Roman" w:hAnsi="Times New Roman" w:cs="Times New Roman"/>
        </w:rPr>
        <w:t>Способом фиксации результата административной процедуры является регистрация Решения в журнале исходящей документации.</w:t>
      </w:r>
    </w:p>
    <w:p w:rsidR="009276FC" w:rsidRPr="00B92A7B" w:rsidRDefault="009276FC" w:rsidP="004D1DC0">
      <w:pPr>
        <w:widowControl w:val="0"/>
        <w:autoSpaceDE w:val="0"/>
        <w:autoSpaceDN w:val="0"/>
        <w:adjustRightInd w:val="0"/>
        <w:spacing w:after="0" w:line="240" w:lineRule="auto"/>
        <w:jc w:val="center"/>
        <w:outlineLvl w:val="0"/>
        <w:rPr>
          <w:rFonts w:ascii="Times New Roman" w:hAnsi="Times New Roman" w:cs="Times New Roman"/>
          <w:b/>
          <w:bCs/>
          <w:lang w:eastAsia="ru-RU"/>
        </w:rPr>
      </w:pPr>
    </w:p>
    <w:p w:rsidR="009276FC" w:rsidRPr="00B92A7B" w:rsidRDefault="009276FC" w:rsidP="004D1DC0">
      <w:pPr>
        <w:widowControl w:val="0"/>
        <w:autoSpaceDE w:val="0"/>
        <w:autoSpaceDN w:val="0"/>
        <w:adjustRightInd w:val="0"/>
        <w:spacing w:after="0" w:line="240" w:lineRule="auto"/>
        <w:jc w:val="center"/>
        <w:outlineLvl w:val="0"/>
        <w:rPr>
          <w:rFonts w:ascii="Times New Roman" w:hAnsi="Times New Roman" w:cs="Times New Roman"/>
          <w:b/>
          <w:bCs/>
          <w:lang w:eastAsia="ru-RU"/>
        </w:rPr>
      </w:pPr>
      <w:r w:rsidRPr="00B92A7B">
        <w:rPr>
          <w:rFonts w:ascii="Times New Roman" w:hAnsi="Times New Roman" w:cs="Times New Roman"/>
          <w:b/>
          <w:bCs/>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9276FC" w:rsidRPr="00B92A7B" w:rsidRDefault="009276FC" w:rsidP="004D1DC0">
      <w:pPr>
        <w:widowControl w:val="0"/>
        <w:autoSpaceDE w:val="0"/>
        <w:autoSpaceDN w:val="0"/>
        <w:adjustRightInd w:val="0"/>
        <w:spacing w:after="0" w:line="240" w:lineRule="auto"/>
        <w:jc w:val="center"/>
        <w:rPr>
          <w:rFonts w:ascii="Times New Roman" w:hAnsi="Times New Roman" w:cs="Times New Roman"/>
          <w:lang w:eastAsia="ru-RU"/>
        </w:rPr>
      </w:pP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lang w:eastAsia="ru-RU"/>
        </w:rPr>
        <w:t xml:space="preserve">3.6.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B92A7B">
        <w:rPr>
          <w:rFonts w:ascii="Times New Roman" w:hAnsi="Times New Roman" w:cs="Times New Roman"/>
        </w:rPr>
        <w:t>Орган</w:t>
      </w:r>
      <w:r w:rsidRPr="00B92A7B">
        <w:rPr>
          <w:rFonts w:ascii="Times New Roman" w:hAnsi="Times New Roman" w:cs="Times New Roman"/>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9276FC" w:rsidRPr="00B92A7B" w:rsidRDefault="009276FC" w:rsidP="004D1DC0">
      <w:pPr>
        <w:widowControl w:val="0"/>
        <w:numPr>
          <w:ilvl w:val="0"/>
          <w:numId w:val="6"/>
        </w:numPr>
        <w:autoSpaceDE w:val="0"/>
        <w:autoSpaceDN w:val="0"/>
        <w:adjustRightInd w:val="0"/>
        <w:spacing w:after="0" w:line="240" w:lineRule="auto"/>
        <w:jc w:val="both"/>
        <w:rPr>
          <w:rFonts w:ascii="Times New Roman" w:hAnsi="Times New Roman" w:cs="Times New Roman"/>
          <w:lang w:eastAsia="ru-RU"/>
        </w:rPr>
      </w:pPr>
      <w:r w:rsidRPr="00B92A7B">
        <w:rPr>
          <w:rFonts w:ascii="Times New Roman" w:hAnsi="Times New Roman" w:cs="Times New Roman"/>
          <w:lang w:eastAsia="ru-RU"/>
        </w:rPr>
        <w:t>лично (заявителем представляются оригиналы документов с опечатками и (или) ошибками, специалистом Органа делаются копии этих документов);</w:t>
      </w:r>
    </w:p>
    <w:p w:rsidR="009276FC" w:rsidRPr="00B92A7B" w:rsidRDefault="009276FC" w:rsidP="004D1DC0">
      <w:pPr>
        <w:widowControl w:val="0"/>
        <w:numPr>
          <w:ilvl w:val="0"/>
          <w:numId w:val="6"/>
        </w:numPr>
        <w:autoSpaceDE w:val="0"/>
        <w:autoSpaceDN w:val="0"/>
        <w:adjustRightInd w:val="0"/>
        <w:spacing w:after="0" w:line="240" w:lineRule="auto"/>
        <w:jc w:val="both"/>
        <w:rPr>
          <w:rFonts w:ascii="Times New Roman" w:hAnsi="Times New Roman" w:cs="Times New Roman"/>
          <w:lang w:eastAsia="ru-RU"/>
        </w:rPr>
      </w:pPr>
      <w:r w:rsidRPr="00B92A7B">
        <w:rPr>
          <w:rFonts w:ascii="Times New Roman" w:hAnsi="Times New Roman" w:cs="Times New Roman"/>
          <w:lang w:eastAsia="ru-RU"/>
        </w:rPr>
        <w:t>через организацию почтовой связи (заявителем направляются копии документов с опечатками и (или) ошибками).</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3.6.3.</w:t>
      </w:r>
      <w:r w:rsidRPr="00B92A7B">
        <w:rPr>
          <w:rFonts w:ascii="Times New Roman" w:hAnsi="Times New Roman" w:cs="Times New Roman"/>
          <w:i/>
          <w:iCs/>
          <w:lang w:eastAsia="ru-RU"/>
        </w:rPr>
        <w:t xml:space="preserve"> </w:t>
      </w:r>
      <w:r w:rsidRPr="00B92A7B">
        <w:rPr>
          <w:rFonts w:ascii="Times New Roman" w:hAnsi="Times New Roman" w:cs="Times New Roman"/>
          <w:lang w:eastAsia="ru-RU"/>
        </w:rPr>
        <w:t>Заявление рассматривается специалистом.</w:t>
      </w:r>
    </w:p>
    <w:p w:rsidR="009276FC" w:rsidRPr="00B92A7B" w:rsidRDefault="009276FC" w:rsidP="004D1DC0">
      <w:pPr>
        <w:spacing w:after="0" w:line="252" w:lineRule="auto"/>
        <w:ind w:firstLine="709"/>
        <w:jc w:val="both"/>
        <w:rPr>
          <w:rFonts w:ascii="Times New Roman" w:hAnsi="Times New Roman" w:cs="Times New Roman"/>
          <w:lang w:eastAsia="ru-RU"/>
        </w:rPr>
      </w:pPr>
      <w:r w:rsidRPr="00B92A7B">
        <w:rPr>
          <w:rFonts w:ascii="Times New Roman" w:hAnsi="Times New Roman" w:cs="Times New Roman"/>
          <w:lang w:eastAsia="ru-RU"/>
        </w:rPr>
        <w:t>По результатам рассмотрения заявления об исправлении опечаток и (или) ошибок специалист Органа в течение 1 (одного) дня:</w:t>
      </w:r>
    </w:p>
    <w:p w:rsidR="009276FC" w:rsidRPr="00B92A7B" w:rsidRDefault="009276FC" w:rsidP="004D1DC0">
      <w:pPr>
        <w:numPr>
          <w:ilvl w:val="0"/>
          <w:numId w:val="8"/>
        </w:numPr>
        <w:spacing w:after="0" w:line="252" w:lineRule="auto"/>
        <w:jc w:val="both"/>
        <w:rPr>
          <w:rFonts w:ascii="Times New Roman" w:hAnsi="Times New Roman" w:cs="Times New Roman"/>
          <w:lang w:eastAsia="ru-RU"/>
        </w:rPr>
      </w:pPr>
      <w:r w:rsidRPr="00B92A7B">
        <w:rPr>
          <w:rFonts w:ascii="Times New Roman" w:hAnsi="Times New Roman" w:cs="Times New Roman"/>
          <w:lang w:eastAsia="ru-RU"/>
        </w:rPr>
        <w:t xml:space="preserve">принимает решение об исправлении опечаток и (или) ошибок, </w:t>
      </w:r>
      <w:r w:rsidRPr="00B92A7B">
        <w:rPr>
          <w:rFonts w:ascii="Times New Roman" w:hAnsi="Times New Roman" w:cs="Times New Roman"/>
        </w:rPr>
        <w:t>допущенных в документах, выданных в результате предоставления муниципальной услуги,</w:t>
      </w:r>
      <w:r w:rsidRPr="00B92A7B">
        <w:rPr>
          <w:rFonts w:ascii="Times New Roman" w:hAnsi="Times New Roman" w:cs="Times New Roman"/>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9276FC" w:rsidRPr="00B92A7B" w:rsidRDefault="009276FC" w:rsidP="004D1DC0">
      <w:pPr>
        <w:numPr>
          <w:ilvl w:val="0"/>
          <w:numId w:val="8"/>
        </w:numPr>
        <w:spacing w:after="0" w:line="252" w:lineRule="auto"/>
        <w:jc w:val="both"/>
        <w:rPr>
          <w:rFonts w:ascii="Times New Roman" w:hAnsi="Times New Roman" w:cs="Times New Roman"/>
          <w:lang w:eastAsia="ru-RU"/>
        </w:rPr>
      </w:pPr>
      <w:r w:rsidRPr="00B92A7B">
        <w:rPr>
          <w:rFonts w:ascii="Times New Roman" w:hAnsi="Times New Roman" w:cs="Times New Roman"/>
          <w:lang w:eastAsia="ru-RU"/>
        </w:rPr>
        <w:t xml:space="preserve">принимает решение об отсутствии необходимости исправления опечаток и (или) ошибок, </w:t>
      </w:r>
      <w:r w:rsidRPr="00B92A7B">
        <w:rPr>
          <w:rFonts w:ascii="Times New Roman" w:hAnsi="Times New Roman" w:cs="Times New Roman"/>
        </w:rPr>
        <w:t>допущенных в документах, выданных в результате предоставления муниципальной услуги,</w:t>
      </w:r>
      <w:r w:rsidRPr="00B92A7B">
        <w:rPr>
          <w:rFonts w:ascii="Times New Roman" w:hAnsi="Times New Roman" w:cs="Times New Roman"/>
          <w:lang w:eastAsia="ru-RU"/>
        </w:rPr>
        <w:t xml:space="preserve"> и готовит мотивированный отказ в исправлении </w:t>
      </w:r>
      <w:r w:rsidRPr="00B92A7B">
        <w:rPr>
          <w:rFonts w:ascii="Times New Roman" w:hAnsi="Times New Roman" w:cs="Times New Roman"/>
        </w:rPr>
        <w:t>опечаток и (или) ошибок, допущенных в документах, выданных в результате предоставления муниципальной услуги</w:t>
      </w:r>
      <w:r w:rsidRPr="00B92A7B">
        <w:rPr>
          <w:rFonts w:ascii="Times New Roman" w:hAnsi="Times New Roman" w:cs="Times New Roman"/>
          <w:lang w:eastAsia="ru-RU"/>
        </w:rPr>
        <w:t>.</w:t>
      </w:r>
    </w:p>
    <w:p w:rsidR="009276FC" w:rsidRPr="00B92A7B" w:rsidRDefault="009276FC" w:rsidP="004D1DC0">
      <w:pPr>
        <w:spacing w:after="0" w:line="252"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Исправление опечаток и (или) ошибок, </w:t>
      </w:r>
      <w:r w:rsidRPr="00B92A7B">
        <w:rPr>
          <w:rFonts w:ascii="Times New Roman" w:hAnsi="Times New Roman" w:cs="Times New Roman"/>
        </w:rPr>
        <w:t>допущенных в документах, выданных в результате предоставления муниципальной услуги, осуществляется специалистом Органа</w:t>
      </w:r>
      <w:r w:rsidRPr="00B92A7B">
        <w:rPr>
          <w:rFonts w:ascii="Times New Roman" w:hAnsi="Times New Roman" w:cs="Times New Roman"/>
          <w:lang w:eastAsia="ru-RU"/>
        </w:rPr>
        <w:t xml:space="preserve"> в течение 1 (одного) дня.</w:t>
      </w:r>
    </w:p>
    <w:p w:rsidR="009276FC" w:rsidRPr="00B92A7B" w:rsidRDefault="009276FC" w:rsidP="004D1DC0">
      <w:pPr>
        <w:spacing w:after="0" w:line="252" w:lineRule="auto"/>
        <w:ind w:firstLine="709"/>
        <w:jc w:val="both"/>
        <w:rPr>
          <w:rFonts w:ascii="Times New Roman" w:hAnsi="Times New Roman" w:cs="Times New Roman"/>
          <w:lang w:eastAsia="ru-RU"/>
        </w:rPr>
      </w:pPr>
      <w:r w:rsidRPr="00B92A7B">
        <w:rPr>
          <w:rFonts w:ascii="Times New Roman" w:hAnsi="Times New Roman" w:cs="Times New Roman"/>
          <w:lang w:eastAsia="ru-RU"/>
        </w:rPr>
        <w:t>При исправлении опечаток и (или) ошибок</w:t>
      </w:r>
      <w:r w:rsidRPr="00B92A7B">
        <w:rPr>
          <w:rFonts w:ascii="Times New Roman" w:hAnsi="Times New Roman" w:cs="Times New Roman"/>
        </w:rPr>
        <w:t>, допущенных в документах, выданных в результате предоставления муниципальной услуги,</w:t>
      </w:r>
      <w:r w:rsidRPr="00B92A7B">
        <w:rPr>
          <w:rFonts w:ascii="Times New Roman" w:hAnsi="Times New Roman" w:cs="Times New Roman"/>
          <w:lang w:eastAsia="ru-RU"/>
        </w:rPr>
        <w:t xml:space="preserve"> не допускается:</w:t>
      </w:r>
    </w:p>
    <w:p w:rsidR="009276FC" w:rsidRPr="00B92A7B" w:rsidRDefault="009276FC" w:rsidP="004D1DC0">
      <w:pPr>
        <w:numPr>
          <w:ilvl w:val="0"/>
          <w:numId w:val="10"/>
        </w:numPr>
        <w:spacing w:after="0" w:line="252" w:lineRule="auto"/>
        <w:jc w:val="both"/>
        <w:rPr>
          <w:rFonts w:ascii="Times New Roman" w:hAnsi="Times New Roman" w:cs="Times New Roman"/>
          <w:lang w:eastAsia="ru-RU"/>
        </w:rPr>
      </w:pPr>
      <w:r w:rsidRPr="00B92A7B">
        <w:rPr>
          <w:rFonts w:ascii="Times New Roman" w:hAnsi="Times New Roman" w:cs="Times New Roman"/>
          <w:lang w:eastAsia="ru-RU"/>
        </w:rPr>
        <w:t>изменение содержания документов, являющихся результатом предоставления муниципальной услуги;</w:t>
      </w:r>
    </w:p>
    <w:p w:rsidR="009276FC" w:rsidRPr="00B92A7B" w:rsidRDefault="009276FC" w:rsidP="004D1DC0">
      <w:pPr>
        <w:numPr>
          <w:ilvl w:val="0"/>
          <w:numId w:val="10"/>
        </w:numPr>
        <w:spacing w:after="0" w:line="252" w:lineRule="auto"/>
        <w:jc w:val="both"/>
        <w:rPr>
          <w:rFonts w:ascii="Times New Roman" w:hAnsi="Times New Roman" w:cs="Times New Roman"/>
          <w:lang w:eastAsia="ru-RU"/>
        </w:rPr>
      </w:pPr>
      <w:r w:rsidRPr="00B92A7B">
        <w:rPr>
          <w:rFonts w:ascii="Times New Roman" w:hAnsi="Times New Roman" w:cs="Times New Roman"/>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3.6.5. Максимальный срок исполнения административной процедуры составляет не более 3 (три) дня со дня поступления в Орган</w:t>
      </w:r>
      <w:r w:rsidRPr="00B92A7B">
        <w:rPr>
          <w:rFonts w:ascii="Times New Roman" w:hAnsi="Times New Roman" w:cs="Times New Roman"/>
          <w:i/>
          <w:iCs/>
          <w:lang w:eastAsia="ru-RU"/>
        </w:rPr>
        <w:t xml:space="preserve"> </w:t>
      </w:r>
      <w:r w:rsidRPr="00B92A7B">
        <w:rPr>
          <w:rFonts w:ascii="Times New Roman" w:hAnsi="Times New Roman" w:cs="Times New Roman"/>
          <w:lang w:eastAsia="ru-RU"/>
        </w:rPr>
        <w:t>заявления об исправлении опечаток и (или) ошибок.</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3.6.6. Результатом процедуры является:</w:t>
      </w:r>
    </w:p>
    <w:p w:rsidR="009276FC" w:rsidRPr="00B92A7B" w:rsidRDefault="009276FC" w:rsidP="004D1DC0">
      <w:pPr>
        <w:numPr>
          <w:ilvl w:val="0"/>
          <w:numId w:val="12"/>
        </w:numPr>
        <w:spacing w:after="0" w:line="252" w:lineRule="auto"/>
        <w:jc w:val="both"/>
        <w:rPr>
          <w:rFonts w:ascii="Times New Roman" w:hAnsi="Times New Roman" w:cs="Times New Roman"/>
          <w:lang w:eastAsia="ru-RU"/>
        </w:rPr>
      </w:pPr>
      <w:r w:rsidRPr="00B92A7B">
        <w:rPr>
          <w:rFonts w:ascii="Times New Roman" w:hAnsi="Times New Roman" w:cs="Times New Roman"/>
          <w:lang w:eastAsia="ru-RU"/>
        </w:rPr>
        <w:t>исправленные документы, являющиеся результатом предоставления муниципальной услуги;</w:t>
      </w:r>
    </w:p>
    <w:p w:rsidR="009276FC" w:rsidRPr="00B92A7B" w:rsidRDefault="009276FC" w:rsidP="004D1DC0">
      <w:pPr>
        <w:numPr>
          <w:ilvl w:val="0"/>
          <w:numId w:val="14"/>
        </w:numPr>
        <w:spacing w:after="0" w:line="252" w:lineRule="auto"/>
        <w:jc w:val="both"/>
        <w:rPr>
          <w:rFonts w:ascii="Times New Roman" w:hAnsi="Times New Roman" w:cs="Times New Roman"/>
          <w:lang w:eastAsia="ru-RU"/>
        </w:rPr>
      </w:pPr>
      <w:r w:rsidRPr="00B92A7B">
        <w:rPr>
          <w:rFonts w:ascii="Times New Roman" w:hAnsi="Times New Roman" w:cs="Times New Roman"/>
          <w:lang w:eastAsia="ru-RU"/>
        </w:rPr>
        <w:t xml:space="preserve">мотивированный отказ в исправлении </w:t>
      </w:r>
      <w:r w:rsidRPr="00B92A7B">
        <w:rPr>
          <w:rFonts w:ascii="Times New Roman" w:hAnsi="Times New Roman" w:cs="Times New Roman"/>
        </w:rPr>
        <w:t>опечаток и (или) ошибок, допущенных в документах, выданных в результате предоставления муниципальной услуги</w:t>
      </w:r>
      <w:r w:rsidRPr="00B92A7B">
        <w:rPr>
          <w:rFonts w:ascii="Times New Roman" w:hAnsi="Times New Roman" w:cs="Times New Roman"/>
          <w:lang w:eastAsia="ru-RU"/>
        </w:rPr>
        <w:t>.</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Выдача заявителю исправленного документа производится в порядке, установленном пунктом 3.5 настоящего Регламента.</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4D1DC0">
      <w:pPr>
        <w:widowControl w:val="0"/>
        <w:autoSpaceDE w:val="0"/>
        <w:autoSpaceDN w:val="0"/>
        <w:adjustRightInd w:val="0"/>
        <w:spacing w:after="0" w:line="240" w:lineRule="auto"/>
        <w:ind w:firstLine="709"/>
        <w:jc w:val="center"/>
        <w:outlineLvl w:val="1"/>
        <w:rPr>
          <w:rFonts w:ascii="Times New Roman" w:hAnsi="Times New Roman" w:cs="Times New Roman"/>
          <w:b/>
          <w:bCs/>
        </w:rPr>
      </w:pPr>
      <w:r w:rsidRPr="00B92A7B">
        <w:rPr>
          <w:rFonts w:ascii="Times New Roman" w:hAnsi="Times New Roman" w:cs="Times New Roman"/>
          <w:b/>
          <w:bCs/>
        </w:rPr>
        <w:t>IV. Формы контроля за исполнением</w:t>
      </w: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rPr>
      </w:pPr>
      <w:r w:rsidRPr="00B92A7B">
        <w:rPr>
          <w:rFonts w:ascii="Times New Roman" w:hAnsi="Times New Roman" w:cs="Times New Roman"/>
          <w:b/>
          <w:bCs/>
        </w:rPr>
        <w:t>административного регламента</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p>
    <w:p w:rsidR="009276FC" w:rsidRPr="00B92A7B" w:rsidRDefault="009276FC" w:rsidP="004D1DC0">
      <w:pPr>
        <w:spacing w:after="0" w:line="240" w:lineRule="auto"/>
        <w:jc w:val="center"/>
        <w:rPr>
          <w:rFonts w:ascii="Times New Roman" w:hAnsi="Times New Roman" w:cs="Times New Roman"/>
          <w:lang w:eastAsia="ru-RU"/>
        </w:rPr>
      </w:pPr>
      <w:bookmarkStart w:id="16" w:name="Par368"/>
      <w:bookmarkEnd w:id="16"/>
      <w:r w:rsidRPr="00B92A7B">
        <w:rPr>
          <w:rFonts w:ascii="Times New Roman" w:hAnsi="Times New Roman" w:cs="Times New Roman"/>
          <w:b/>
          <w:bCs/>
          <w:color w:val="000000"/>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B92A7B">
        <w:rPr>
          <w:rFonts w:ascii="Times New Roman" w:hAnsi="Times New Roman" w:cs="Times New Roman"/>
          <w:color w:val="000000"/>
          <w:lang w:eastAsia="ru-RU"/>
        </w:rPr>
        <w:t>, </w:t>
      </w:r>
      <w:r w:rsidRPr="00B92A7B">
        <w:rPr>
          <w:rFonts w:ascii="Times New Roman" w:hAnsi="Times New Roman" w:cs="Times New Roman"/>
          <w:b/>
          <w:bCs/>
          <w:color w:val="000000"/>
          <w:lang w:eastAsia="ru-RU"/>
        </w:rPr>
        <w:t>устанавливающих требования к предоставлению муниципальной услуги, а также принятием ими решений</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p>
    <w:p w:rsidR="009276FC" w:rsidRDefault="009276FC" w:rsidP="004D1DC0">
      <w:pPr>
        <w:widowControl w:val="0"/>
        <w:autoSpaceDE w:val="0"/>
        <w:autoSpaceDN w:val="0"/>
        <w:adjustRightInd w:val="0"/>
        <w:spacing w:after="0" w:line="240" w:lineRule="auto"/>
        <w:ind w:firstLine="709"/>
        <w:jc w:val="both"/>
        <w:rPr>
          <w:rFonts w:ascii="Times New Roman" w:hAnsi="Times New Roman" w:cs="Times New Roman"/>
          <w:lang w:val="en-US"/>
        </w:rPr>
      </w:pPr>
    </w:p>
    <w:p w:rsidR="009276FC" w:rsidRDefault="009276FC" w:rsidP="004D1DC0">
      <w:pPr>
        <w:widowControl w:val="0"/>
        <w:autoSpaceDE w:val="0"/>
        <w:autoSpaceDN w:val="0"/>
        <w:adjustRightInd w:val="0"/>
        <w:spacing w:after="0" w:line="240" w:lineRule="auto"/>
        <w:ind w:firstLine="709"/>
        <w:jc w:val="both"/>
        <w:rPr>
          <w:rFonts w:ascii="Times New Roman" w:hAnsi="Times New Roman" w:cs="Times New Roman"/>
          <w:lang w:val="en-US"/>
        </w:rPr>
      </w:pP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B92A7B">
        <w:rPr>
          <w:rFonts w:ascii="Times New Roman" w:hAnsi="Times New Roman" w:cs="Times New Roman"/>
          <w:lang w:eastAsia="ru-RU"/>
        </w:rPr>
        <w:t xml:space="preserve">муниципальной </w:t>
      </w:r>
      <w:r w:rsidRPr="00B92A7B">
        <w:rPr>
          <w:rFonts w:ascii="Times New Roman" w:hAnsi="Times New Roman" w:cs="Times New Roman"/>
        </w:rPr>
        <w:t xml:space="preserve">услуги, осуществляет  руководитель Органа. </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4.2. </w:t>
      </w:r>
      <w:r w:rsidRPr="00B92A7B">
        <w:rPr>
          <w:rFonts w:ascii="Times New Roman" w:hAnsi="Times New Roman" w:cs="Times New Roman"/>
          <w:lang w:eastAsia="ru-RU"/>
        </w:rPr>
        <w:t xml:space="preserve">Контроль за деятельностью Органа по предоставлению муниципальной услуги осуществляется Советом </w:t>
      </w:r>
      <w:r>
        <w:rPr>
          <w:rFonts w:ascii="Times New Roman" w:hAnsi="Times New Roman" w:cs="Times New Roman"/>
          <w:lang w:eastAsia="ru-RU"/>
        </w:rPr>
        <w:t>сельского поселения «</w:t>
      </w:r>
      <w:r w:rsidRPr="005E1E42">
        <w:rPr>
          <w:rFonts w:ascii="Times New Roman" w:hAnsi="Times New Roman" w:cs="Times New Roman"/>
          <w:lang w:eastAsia="ru-RU"/>
        </w:rPr>
        <w:t>Куръя</w:t>
      </w:r>
      <w:r w:rsidRPr="00B92A7B">
        <w:rPr>
          <w:rFonts w:ascii="Times New Roman" w:hAnsi="Times New Roman" w:cs="Times New Roman"/>
          <w:lang w:eastAsia="ru-RU"/>
        </w:rPr>
        <w:t>».</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Контроль за исполнением настоящего Административного регламента сотрудниками МФЦ осуществляется руководителем МФЦ.</w:t>
      </w:r>
    </w:p>
    <w:p w:rsidR="009276FC" w:rsidRPr="00B92A7B" w:rsidRDefault="009276FC" w:rsidP="004D1DC0">
      <w:pPr>
        <w:widowControl w:val="0"/>
        <w:autoSpaceDE w:val="0"/>
        <w:autoSpaceDN w:val="0"/>
        <w:adjustRightInd w:val="0"/>
        <w:spacing w:after="0" w:line="240" w:lineRule="auto"/>
        <w:jc w:val="both"/>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jc w:val="center"/>
        <w:rPr>
          <w:rFonts w:ascii="Times New Roman" w:hAnsi="Times New Roman" w:cs="Times New Roman"/>
          <w:b/>
          <w:bCs/>
          <w:lang w:eastAsia="ru-RU"/>
        </w:rPr>
      </w:pPr>
      <w:bookmarkStart w:id="17" w:name="Par377"/>
      <w:bookmarkEnd w:id="17"/>
      <w:r w:rsidRPr="00B92A7B">
        <w:rPr>
          <w:rFonts w:ascii="Times New Roman" w:hAnsi="Times New Roman" w:cs="Times New Roman"/>
          <w:b/>
          <w:bCs/>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 xml:space="preserve">4.3. Контроль полноты и качества предоставления </w:t>
      </w:r>
      <w:r w:rsidRPr="00B92A7B">
        <w:rPr>
          <w:rFonts w:ascii="Times New Roman" w:hAnsi="Times New Roman" w:cs="Times New Roman"/>
          <w:lang w:eastAsia="ru-RU"/>
        </w:rPr>
        <w:t>муниципальной</w:t>
      </w:r>
      <w:r w:rsidRPr="00B92A7B">
        <w:rPr>
          <w:rFonts w:ascii="Times New Roman" w:hAnsi="Times New Roman" w:cs="Times New Roman"/>
        </w:rPr>
        <w:t xml:space="preserve"> услуги осуществляется путем проведения плановых и внеплановых проверок.</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Плановые проверки проводятся в соответствии с планом работы Органа, но не реже одного раза в три года.</w:t>
      </w:r>
      <w:r w:rsidRPr="00B92A7B">
        <w:rPr>
          <w:rFonts w:ascii="Times New Roman" w:hAnsi="Times New Roman" w:cs="Times New Roman"/>
          <w:i/>
          <w:iCs/>
          <w:lang w:eastAsia="ru-RU"/>
        </w:rPr>
        <w:t>.</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4.4. Внеплановые проверки проводятся в форме документарной проверки и (или) выездной проверки в порядке, установленном законодательством.</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8" w:name="Par387"/>
      <w:bookmarkEnd w:id="18"/>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center"/>
        <w:outlineLvl w:val="2"/>
        <w:rPr>
          <w:rFonts w:ascii="Times New Roman" w:hAnsi="Times New Roman" w:cs="Times New Roman"/>
          <w:b/>
          <w:bCs/>
        </w:rPr>
      </w:pPr>
      <w:r w:rsidRPr="00B92A7B">
        <w:rPr>
          <w:rFonts w:ascii="Times New Roman" w:hAnsi="Times New Roman" w:cs="Times New Roman"/>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rPr>
        <w:t xml:space="preserve">4.6. Должностные лица, ответственные за предоставление </w:t>
      </w:r>
      <w:r w:rsidRPr="00B92A7B">
        <w:rPr>
          <w:rFonts w:ascii="Times New Roman" w:hAnsi="Times New Roman" w:cs="Times New Roman"/>
          <w:lang w:eastAsia="ru-RU"/>
        </w:rPr>
        <w:t>муниципальной</w:t>
      </w:r>
      <w:r w:rsidRPr="00B92A7B">
        <w:rPr>
          <w:rFonts w:ascii="Times New Roman" w:hAnsi="Times New Roman" w:cs="Times New Roman"/>
        </w:rPr>
        <w:t xml:space="preserve"> услуги, несут</w:t>
      </w:r>
      <w:r w:rsidRPr="00B92A7B">
        <w:rPr>
          <w:rFonts w:ascii="Times New Roman" w:hAnsi="Times New Roman" w:cs="Times New Roman"/>
          <w:lang w:eastAsia="ru-RU"/>
        </w:rPr>
        <w:t xml:space="preserve"> персональную ответственность за соблюдение порядка и сроков предоставления муниципальной услуги. </w:t>
      </w:r>
    </w:p>
    <w:p w:rsidR="009276FC" w:rsidRPr="00B92A7B" w:rsidRDefault="009276FC" w:rsidP="004D1DC0">
      <w:pPr>
        <w:widowControl w:val="0"/>
        <w:autoSpaceDE w:val="0"/>
        <w:autoSpaceDN w:val="0"/>
        <w:adjustRightInd w:val="0"/>
        <w:spacing w:after="0" w:line="240" w:lineRule="auto"/>
        <w:ind w:firstLine="567"/>
        <w:jc w:val="both"/>
        <w:rPr>
          <w:rFonts w:ascii="Times New Roman" w:hAnsi="Times New Roman" w:cs="Times New Roman"/>
          <w:lang w:eastAsia="ru-RU"/>
        </w:rPr>
      </w:pPr>
      <w:r w:rsidRPr="00B92A7B">
        <w:rPr>
          <w:rFonts w:ascii="Times New Roman" w:hAnsi="Times New Roman" w:cs="Times New Roman"/>
          <w:lang w:eastAsia="ru-RU"/>
        </w:rPr>
        <w:t>МФЦ и его работники несут ответственность, установленную законодательством Российской Федерации:</w:t>
      </w:r>
    </w:p>
    <w:p w:rsidR="009276FC" w:rsidRPr="00B92A7B" w:rsidRDefault="009276FC" w:rsidP="004D1DC0">
      <w:pPr>
        <w:widowControl w:val="0"/>
        <w:autoSpaceDE w:val="0"/>
        <w:autoSpaceDN w:val="0"/>
        <w:adjustRightInd w:val="0"/>
        <w:spacing w:after="0" w:line="240" w:lineRule="auto"/>
        <w:ind w:firstLine="567"/>
        <w:jc w:val="both"/>
        <w:rPr>
          <w:rFonts w:ascii="Times New Roman" w:hAnsi="Times New Roman" w:cs="Times New Roman"/>
          <w:lang w:eastAsia="ru-RU"/>
        </w:rPr>
      </w:pPr>
      <w:r w:rsidRPr="00B92A7B">
        <w:rPr>
          <w:rFonts w:ascii="Times New Roman" w:hAnsi="Times New Roman" w:cs="Times New Roman"/>
          <w:lang w:eastAsia="ru-RU"/>
        </w:rPr>
        <w:t>1) за полноту передаваемых Органу запросов, иных документов, принятых от заявителя в МФЦ;</w:t>
      </w:r>
    </w:p>
    <w:p w:rsidR="009276FC" w:rsidRPr="00B92A7B" w:rsidRDefault="009276FC" w:rsidP="004D1DC0">
      <w:pPr>
        <w:widowControl w:val="0"/>
        <w:autoSpaceDE w:val="0"/>
        <w:autoSpaceDN w:val="0"/>
        <w:adjustRightInd w:val="0"/>
        <w:spacing w:after="0" w:line="240" w:lineRule="auto"/>
        <w:ind w:firstLine="567"/>
        <w:jc w:val="both"/>
        <w:rPr>
          <w:rFonts w:ascii="Times New Roman" w:hAnsi="Times New Roman" w:cs="Times New Roman"/>
          <w:lang w:eastAsia="ru-RU"/>
        </w:rPr>
      </w:pPr>
      <w:r w:rsidRPr="00B92A7B">
        <w:rPr>
          <w:rFonts w:ascii="Times New Roman" w:hAnsi="Times New Roman" w:cs="Times New Roman"/>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9276FC" w:rsidRPr="00B92A7B" w:rsidRDefault="009276FC" w:rsidP="004D1DC0">
      <w:pPr>
        <w:widowControl w:val="0"/>
        <w:autoSpaceDE w:val="0"/>
        <w:autoSpaceDN w:val="0"/>
        <w:adjustRightInd w:val="0"/>
        <w:spacing w:after="0" w:line="240" w:lineRule="auto"/>
        <w:ind w:firstLine="567"/>
        <w:jc w:val="both"/>
        <w:rPr>
          <w:rFonts w:ascii="Times New Roman" w:hAnsi="Times New Roman" w:cs="Times New Roman"/>
          <w:lang w:eastAsia="ru-RU"/>
        </w:rPr>
      </w:pPr>
      <w:r w:rsidRPr="00B92A7B">
        <w:rPr>
          <w:rFonts w:ascii="Times New Roman" w:hAnsi="Times New Roman" w:cs="Times New Roman"/>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9276FC" w:rsidRPr="00B92A7B" w:rsidRDefault="009276FC" w:rsidP="004D1DC0">
      <w:pPr>
        <w:widowControl w:val="0"/>
        <w:autoSpaceDE w:val="0"/>
        <w:autoSpaceDN w:val="0"/>
        <w:adjustRightInd w:val="0"/>
        <w:spacing w:after="0" w:line="240" w:lineRule="auto"/>
        <w:jc w:val="both"/>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center"/>
        <w:outlineLvl w:val="2"/>
        <w:rPr>
          <w:rFonts w:ascii="Times New Roman" w:hAnsi="Times New Roman" w:cs="Times New Roman"/>
          <w:b/>
          <w:bCs/>
        </w:rPr>
      </w:pPr>
      <w:bookmarkStart w:id="19" w:name="Par394"/>
      <w:bookmarkEnd w:id="19"/>
      <w:r w:rsidRPr="00B92A7B">
        <w:rPr>
          <w:rFonts w:ascii="Times New Roman" w:hAnsi="Times New Roman" w:cs="Times New Roman"/>
          <w:b/>
          <w:bCs/>
        </w:rPr>
        <w:t>Положения, характеризующие требования к порядку и формам</w:t>
      </w: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rPr>
      </w:pPr>
      <w:r w:rsidRPr="00B92A7B">
        <w:rPr>
          <w:rFonts w:ascii="Times New Roman" w:hAnsi="Times New Roman" w:cs="Times New Roman"/>
          <w:b/>
          <w:bCs/>
        </w:rPr>
        <w:t xml:space="preserve">контроля за предоставлением </w:t>
      </w:r>
      <w:r w:rsidRPr="00B92A7B">
        <w:rPr>
          <w:rFonts w:ascii="Times New Roman" w:hAnsi="Times New Roman" w:cs="Times New Roman"/>
          <w:b/>
          <w:bCs/>
          <w:lang w:eastAsia="ru-RU"/>
        </w:rPr>
        <w:t>муниципальной</w:t>
      </w:r>
      <w:r w:rsidRPr="00B92A7B">
        <w:rPr>
          <w:rFonts w:ascii="Times New Roman" w:hAnsi="Times New Roman" w:cs="Times New Roman"/>
          <w:b/>
          <w:bCs/>
        </w:rPr>
        <w:t xml:space="preserve"> услуги</w:t>
      </w:r>
    </w:p>
    <w:p w:rsidR="009276FC" w:rsidRPr="00B92A7B" w:rsidRDefault="009276FC" w:rsidP="004D1DC0">
      <w:pPr>
        <w:widowControl w:val="0"/>
        <w:autoSpaceDE w:val="0"/>
        <w:autoSpaceDN w:val="0"/>
        <w:adjustRightInd w:val="0"/>
        <w:spacing w:after="0" w:line="240" w:lineRule="auto"/>
        <w:ind w:firstLine="709"/>
        <w:jc w:val="center"/>
        <w:rPr>
          <w:rFonts w:ascii="Times New Roman" w:hAnsi="Times New Roman" w:cs="Times New Roman"/>
          <w:b/>
          <w:bCs/>
        </w:rPr>
      </w:pPr>
      <w:r w:rsidRPr="00B92A7B">
        <w:rPr>
          <w:rFonts w:ascii="Times New Roman" w:hAnsi="Times New Roman" w:cs="Times New Roman"/>
          <w:b/>
          <w:bCs/>
        </w:rPr>
        <w:t>со стороны граждан, их объединений и организаций</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rPr>
        <w:t xml:space="preserve">4.7. </w:t>
      </w:r>
      <w:r w:rsidRPr="00B92A7B">
        <w:rPr>
          <w:rFonts w:ascii="Times New Roman" w:hAnsi="Times New Roman" w:cs="Times New Roman"/>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Проверка также может проводиться по конкретному обращению гражданина или организации.</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9276FC" w:rsidRPr="00B92A7B" w:rsidRDefault="009276FC" w:rsidP="004D1DC0">
      <w:pPr>
        <w:widowControl w:val="0"/>
        <w:autoSpaceDE w:val="0"/>
        <w:autoSpaceDN w:val="0"/>
        <w:adjustRightInd w:val="0"/>
        <w:spacing w:after="0" w:line="240" w:lineRule="auto"/>
        <w:ind w:firstLine="709"/>
        <w:jc w:val="both"/>
        <w:rPr>
          <w:rFonts w:ascii="Times New Roman" w:hAnsi="Times New Roman" w:cs="Times New Roman"/>
        </w:rPr>
      </w:pPr>
    </w:p>
    <w:p w:rsidR="009276FC" w:rsidRPr="00B92A7B" w:rsidRDefault="009276FC" w:rsidP="000C1D03">
      <w:pPr>
        <w:widowControl w:val="0"/>
        <w:autoSpaceDE w:val="0"/>
        <w:autoSpaceDN w:val="0"/>
        <w:adjustRightInd w:val="0"/>
        <w:spacing w:after="0" w:line="240" w:lineRule="auto"/>
        <w:ind w:firstLine="709"/>
        <w:jc w:val="center"/>
        <w:outlineLvl w:val="1"/>
        <w:rPr>
          <w:rFonts w:ascii="Times New Roman" w:hAnsi="Times New Roman" w:cs="Times New Roman"/>
          <w:b/>
          <w:bCs/>
          <w:lang w:eastAsia="ru-RU"/>
        </w:rPr>
      </w:pPr>
      <w:bookmarkStart w:id="20" w:name="Par402"/>
      <w:bookmarkEnd w:id="20"/>
      <w:r w:rsidRPr="00B92A7B">
        <w:rPr>
          <w:rFonts w:ascii="Times New Roman" w:hAnsi="Times New Roman" w:cs="Times New Roman"/>
          <w:b/>
          <w:bCs/>
          <w:lang w:val="en-US" w:eastAsia="ru-RU"/>
        </w:rPr>
        <w:t>V</w:t>
      </w:r>
      <w:r w:rsidRPr="00B92A7B">
        <w:rPr>
          <w:rFonts w:ascii="Times New Roman" w:hAnsi="Times New Roman" w:cs="Times New Roman"/>
          <w:b/>
          <w:bCs/>
          <w:lang w:eastAsia="ru-RU"/>
        </w:rPr>
        <w:t>. Досудебный (внесудебный) порядок обжалования решений и действий (бездействия) органа, предоставляющего муниципальную услугу</w:t>
      </w:r>
      <w:r w:rsidRPr="00B92A7B">
        <w:rPr>
          <w:rFonts w:ascii="Times New Roman" w:hAnsi="Times New Roman" w:cs="Times New Roman"/>
          <w:b/>
          <w:bCs/>
        </w:rPr>
        <w:t xml:space="preserve"> </w:t>
      </w:r>
      <w:r w:rsidRPr="00B92A7B">
        <w:rPr>
          <w:rFonts w:ascii="Times New Roman" w:hAnsi="Times New Roman" w:cs="Times New Roman"/>
          <w:b/>
          <w:bCs/>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9276FC" w:rsidRPr="00B92A7B" w:rsidRDefault="009276FC" w:rsidP="000C1D03">
      <w:pPr>
        <w:autoSpaceDE w:val="0"/>
        <w:autoSpaceDN w:val="0"/>
        <w:adjustRightInd w:val="0"/>
        <w:spacing w:after="0" w:line="240" w:lineRule="auto"/>
        <w:ind w:firstLine="708"/>
        <w:jc w:val="center"/>
        <w:outlineLvl w:val="1"/>
        <w:rPr>
          <w:rFonts w:ascii="Times New Roman" w:hAnsi="Times New Roman" w:cs="Times New Roman"/>
        </w:rPr>
      </w:pPr>
    </w:p>
    <w:p w:rsidR="009276FC" w:rsidRPr="00B92A7B" w:rsidRDefault="009276FC" w:rsidP="000C1D03">
      <w:pPr>
        <w:autoSpaceDE w:val="0"/>
        <w:autoSpaceDN w:val="0"/>
        <w:adjustRightInd w:val="0"/>
        <w:spacing w:after="0" w:line="240" w:lineRule="auto"/>
        <w:ind w:firstLine="540"/>
        <w:jc w:val="both"/>
        <w:rPr>
          <w:rFonts w:ascii="Times New Roman" w:hAnsi="Times New Roman" w:cs="Times New Roman"/>
        </w:rPr>
      </w:pPr>
      <w:r w:rsidRPr="00B92A7B">
        <w:rPr>
          <w:rFonts w:ascii="Times New Roman" w:hAnsi="Times New Roman" w:cs="Times New Roman"/>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9276FC" w:rsidRPr="00B92A7B" w:rsidRDefault="009276FC" w:rsidP="000C1D03">
      <w:pPr>
        <w:autoSpaceDE w:val="0"/>
        <w:autoSpaceDN w:val="0"/>
        <w:adjustRightInd w:val="0"/>
        <w:spacing w:after="0" w:line="240" w:lineRule="auto"/>
        <w:ind w:firstLine="708"/>
        <w:jc w:val="center"/>
        <w:outlineLvl w:val="1"/>
        <w:rPr>
          <w:rFonts w:ascii="Times New Roman" w:hAnsi="Times New Roman" w:cs="Times New Roman"/>
        </w:rPr>
      </w:pPr>
    </w:p>
    <w:p w:rsidR="009276FC" w:rsidRPr="00B92A7B" w:rsidRDefault="009276FC" w:rsidP="000C1D03">
      <w:pPr>
        <w:widowControl w:val="0"/>
        <w:autoSpaceDE w:val="0"/>
        <w:autoSpaceDN w:val="0"/>
        <w:adjustRightInd w:val="0"/>
        <w:spacing w:after="0" w:line="240" w:lineRule="auto"/>
        <w:jc w:val="center"/>
        <w:rPr>
          <w:rFonts w:ascii="Times New Roman" w:hAnsi="Times New Roman" w:cs="Times New Roman"/>
          <w:b/>
          <w:bCs/>
          <w:lang w:eastAsia="ru-RU"/>
        </w:rPr>
      </w:pPr>
      <w:r w:rsidRPr="00B92A7B">
        <w:rPr>
          <w:rFonts w:ascii="Times New Roman" w:hAnsi="Times New Roman" w:cs="Times New Roman"/>
          <w:b/>
          <w:bCs/>
          <w:lang w:eastAsia="ru-RU"/>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«Об организации предоставления государственных и муниципальных услуг», или их работников при предоставлении муниципальной услуги</w:t>
      </w:r>
    </w:p>
    <w:p w:rsidR="009276FC" w:rsidRPr="00B92A7B" w:rsidRDefault="009276FC" w:rsidP="000C1D03">
      <w:pPr>
        <w:widowControl w:val="0"/>
        <w:autoSpaceDE w:val="0"/>
        <w:autoSpaceDN w:val="0"/>
        <w:adjustRightInd w:val="0"/>
        <w:spacing w:after="0" w:line="240" w:lineRule="auto"/>
        <w:jc w:val="both"/>
        <w:rPr>
          <w:rFonts w:ascii="Times New Roman" w:hAnsi="Times New Roman" w:cs="Times New Roman"/>
          <w:lang w:eastAsia="ru-RU"/>
        </w:rPr>
      </w:pP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Организации, указанные в части 1.1 статьи 16 Федерального закона от 27 июля 2010 г. № 210-ФЗ «Об организации предоставления государственных и муниципальных услуг»</w:t>
      </w:r>
      <w:r w:rsidRPr="00B92A7B">
        <w:rPr>
          <w:rFonts w:ascii="Times New Roman" w:hAnsi="Times New Roman" w:cs="Times New Roman"/>
          <w:b/>
          <w:bCs/>
          <w:lang w:eastAsia="ru-RU"/>
        </w:rPr>
        <w:t xml:space="preserve"> </w:t>
      </w:r>
      <w:r w:rsidRPr="00B92A7B">
        <w:rPr>
          <w:rFonts w:ascii="Times New Roman" w:hAnsi="Times New Roman" w:cs="Times New Roman"/>
          <w:lang w:eastAsia="ru-RU"/>
        </w:rPr>
        <w:t>в Республике Коми отсутствуют.</w:t>
      </w:r>
    </w:p>
    <w:p w:rsidR="009276FC" w:rsidRPr="00B92A7B" w:rsidRDefault="009276FC" w:rsidP="000C1D03">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9276FC" w:rsidRPr="00B92A7B" w:rsidRDefault="009276FC" w:rsidP="000C1D03">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Предмет жалобы</w:t>
      </w:r>
    </w:p>
    <w:p w:rsidR="009276FC" w:rsidRPr="00B92A7B" w:rsidRDefault="009276FC" w:rsidP="000C1D03">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5.2. Заявитель может обратиться с жалобой, в том числе в следующих случаях:</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1) нарушение срока регистрации запроса заявителя о предоставлении муниципальной услуги,</w:t>
      </w:r>
      <w:r w:rsidRPr="00B92A7B">
        <w:t xml:space="preserve"> </w:t>
      </w:r>
      <w:r w:rsidRPr="00B92A7B">
        <w:rPr>
          <w:rFonts w:ascii="Times New Roman" w:hAnsi="Times New Roman" w:cs="Times New Roman"/>
          <w:lang w:eastAsia="ru-RU"/>
        </w:rPr>
        <w:t>запроса, указанного в статье 15.1 Федерального закона от 27 июля 2010 г. № 210-ФЗ «Об организации предоставления государственных и муниципальных услуг»;</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2) нарушение срока предоставления муниципальной услуги.</w:t>
      </w:r>
      <w:r w:rsidRPr="00B92A7B">
        <w:rPr>
          <w:rFonts w:ascii="Times New Roman" w:hAnsi="Times New Roman" w:cs="Times New Roman"/>
          <w:b/>
          <w:bCs/>
        </w:rPr>
        <w:t xml:space="preserve"> </w:t>
      </w:r>
      <w:r w:rsidRPr="00B92A7B">
        <w:rPr>
          <w:rFonts w:ascii="Times New Roman" w:hAnsi="Times New Roman" w:cs="Times New Roman"/>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3) требование у заявителя </w:t>
      </w:r>
      <w:r w:rsidRPr="00B92A7B">
        <w:rPr>
          <w:rFonts w:ascii="Times New Roman" w:hAnsi="Times New Roman" w:cs="Times New Roman"/>
        </w:rPr>
        <w:t>документов или информации либо осуществления действий, представление или осуществление которых не предусмотрено</w:t>
      </w:r>
      <w:r w:rsidRPr="00B92A7B">
        <w:rPr>
          <w:rFonts w:ascii="Times New Roman" w:hAnsi="Times New Roman" w:cs="Times New Roman"/>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 </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7) отказ Органа, его должностного лица,</w:t>
      </w:r>
      <w:r w:rsidRPr="00B92A7B">
        <w:rPr>
          <w:rFonts w:ascii="Times New Roman" w:hAnsi="Times New Roman" w:cs="Times New Roman"/>
          <w:b/>
          <w:bCs/>
        </w:rPr>
        <w:t xml:space="preserve"> </w:t>
      </w:r>
      <w:r w:rsidRPr="00B92A7B">
        <w:rPr>
          <w:rFonts w:ascii="Times New Roman" w:hAnsi="Times New Roman" w:cs="Times New Roman"/>
          <w:lang w:eastAsia="ru-RU"/>
        </w:rPr>
        <w:t>МФЦ, работника МФЦ,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B92A7B">
        <w:t xml:space="preserve"> </w:t>
      </w:r>
      <w:r w:rsidRPr="00B92A7B">
        <w:rPr>
          <w:rFonts w:ascii="Times New Roman" w:hAnsi="Times New Roman" w:cs="Times New Roman"/>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8) нарушение срока или порядка выдачи документов по результатам предоставления муниципальной услуги;</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10)</w:t>
      </w:r>
      <w:r w:rsidRPr="00B92A7B">
        <w:rPr>
          <w:rFonts w:ascii="Times New Roman" w:hAnsi="Times New Roman" w:cs="Times New Roman"/>
        </w:rPr>
        <w:t xml:space="preserve"> </w:t>
      </w:r>
      <w:r w:rsidRPr="00B92A7B">
        <w:rPr>
          <w:rFonts w:ascii="Times New Roman" w:hAnsi="Times New Roman" w:cs="Times New Roman"/>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
    <w:p w:rsidR="009276FC" w:rsidRPr="00B92A7B" w:rsidRDefault="009276FC" w:rsidP="000C1D03">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9276FC" w:rsidRPr="00B92A7B" w:rsidRDefault="009276FC" w:rsidP="000C1D03">
      <w:pPr>
        <w:autoSpaceDE w:val="0"/>
        <w:autoSpaceDN w:val="0"/>
        <w:adjustRightInd w:val="0"/>
        <w:spacing w:after="0" w:line="240" w:lineRule="auto"/>
        <w:ind w:firstLine="540"/>
        <w:jc w:val="center"/>
        <w:rPr>
          <w:rFonts w:ascii="Times New Roman" w:hAnsi="Times New Roman" w:cs="Times New Roman"/>
          <w:b/>
          <w:bCs/>
        </w:rPr>
      </w:pPr>
      <w:r w:rsidRPr="00B92A7B">
        <w:rPr>
          <w:rFonts w:ascii="Times New Roman" w:hAnsi="Times New Roman" w:cs="Times New Roman"/>
          <w:b/>
          <w:bCs/>
        </w:rPr>
        <w:t>Органы государственной власти, организации, должностные лица, которым может быть направлена жалоба</w:t>
      </w:r>
    </w:p>
    <w:p w:rsidR="009276FC" w:rsidRPr="00B92A7B" w:rsidRDefault="009276FC" w:rsidP="000C1D03">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lang w:eastAsia="ru-RU"/>
        </w:rPr>
        <w:t xml:space="preserve">5.3. </w:t>
      </w:r>
      <w:r w:rsidRPr="00B92A7B">
        <w:rPr>
          <w:rFonts w:ascii="Times New Roman" w:hAnsi="Times New Roman" w:cs="Times New Roman"/>
        </w:rPr>
        <w:t xml:space="preserve">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Прием жалоб в письменной форме осуществляется Министерством в месте его фактического нахождения.</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Жалобы на решения и действия (бездействие) руководителя Органа подаются в (</w:t>
      </w:r>
      <w:r w:rsidRPr="00B92A7B">
        <w:rPr>
          <w:rFonts w:ascii="Times New Roman" w:hAnsi="Times New Roman" w:cs="Times New Roman"/>
          <w:i/>
          <w:iCs/>
        </w:rPr>
        <w:t>указать</w:t>
      </w:r>
      <w:r w:rsidRPr="00B92A7B">
        <w:rPr>
          <w:rFonts w:ascii="Times New Roman" w:hAnsi="Times New Roman" w:cs="Times New Roman"/>
        </w:rPr>
        <w:t xml:space="preserve"> </w:t>
      </w:r>
      <w:r w:rsidRPr="00B92A7B">
        <w:rPr>
          <w:rFonts w:ascii="Times New Roman" w:hAnsi="Times New Roman" w:cs="Times New Roman"/>
          <w:i/>
          <w:iCs/>
        </w:rPr>
        <w:t>наименование вышестоящего органа</w:t>
      </w:r>
      <w:r w:rsidRPr="00B92A7B">
        <w:rPr>
          <w:rFonts w:ascii="Times New Roman" w:hAnsi="Times New Roman" w:cs="Times New Roman"/>
        </w:rPr>
        <w:t>) (</w:t>
      </w:r>
      <w:r w:rsidRPr="00B92A7B">
        <w:rPr>
          <w:rFonts w:ascii="Times New Roman" w:hAnsi="Times New Roman" w:cs="Times New Roman"/>
          <w:i/>
          <w:iCs/>
        </w:rPr>
        <w:t>при его наличии</w:t>
      </w:r>
      <w:r w:rsidRPr="00B92A7B">
        <w:rPr>
          <w:rFonts w:ascii="Times New Roman" w:hAnsi="Times New Roman" w:cs="Times New Roman"/>
        </w:rPr>
        <w:t>).</w:t>
      </w:r>
    </w:p>
    <w:p w:rsidR="009276FC" w:rsidRPr="00B92A7B" w:rsidRDefault="009276FC" w:rsidP="000C1D03">
      <w:pPr>
        <w:autoSpaceDE w:val="0"/>
        <w:autoSpaceDN w:val="0"/>
        <w:adjustRightInd w:val="0"/>
        <w:spacing w:after="0" w:line="240" w:lineRule="auto"/>
        <w:ind w:firstLine="540"/>
        <w:jc w:val="both"/>
        <w:rPr>
          <w:rFonts w:ascii="Times New Roman" w:hAnsi="Times New Roman" w:cs="Times New Roman"/>
        </w:rPr>
      </w:pPr>
      <w:r w:rsidRPr="00B92A7B">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9276FC" w:rsidRPr="00B92A7B" w:rsidRDefault="009276FC" w:rsidP="000C1D03">
      <w:pPr>
        <w:autoSpaceDE w:val="0"/>
        <w:autoSpaceDN w:val="0"/>
        <w:spacing w:after="0" w:line="240" w:lineRule="auto"/>
        <w:ind w:firstLine="743"/>
        <w:jc w:val="both"/>
        <w:rPr>
          <w:rFonts w:ascii="Times New Roman" w:hAnsi="Times New Roman" w:cs="Times New Roman"/>
          <w:i/>
          <w:iCs/>
        </w:rPr>
      </w:pPr>
      <w:r w:rsidRPr="00B92A7B">
        <w:rPr>
          <w:rFonts w:ascii="Times New Roman" w:hAnsi="Times New Roman" w:cs="Times New Roman"/>
          <w:i/>
          <w:iCs/>
        </w:rPr>
        <w:t>В случае если законодательством Российской Федерации и Республики Коми вышестоящий орган не определен, необходимо в данном пункте указать на его отсутствие и, что жалоба на решения и действия (бездействие)</w:t>
      </w:r>
      <w:r w:rsidRPr="00B92A7B">
        <w:rPr>
          <w:rFonts w:ascii="Times New Roman" w:hAnsi="Times New Roman" w:cs="Times New Roman"/>
          <w:b/>
          <w:bCs/>
          <w:i/>
          <w:iCs/>
        </w:rPr>
        <w:t xml:space="preserve"> </w:t>
      </w:r>
      <w:r w:rsidRPr="00B92A7B">
        <w:rPr>
          <w:rFonts w:ascii="Times New Roman" w:hAnsi="Times New Roman" w:cs="Times New Roman"/>
          <w:i/>
          <w:iCs/>
        </w:rPr>
        <w:t>руководителя органа, предоставляющего услугу, в этом случае рассматривается непосредственно руководителем данного органа.</w:t>
      </w:r>
    </w:p>
    <w:p w:rsidR="009276FC" w:rsidRPr="00B92A7B" w:rsidRDefault="009276FC" w:rsidP="000C1D03">
      <w:pPr>
        <w:autoSpaceDE w:val="0"/>
        <w:autoSpaceDN w:val="0"/>
        <w:adjustRightInd w:val="0"/>
        <w:spacing w:after="0" w:line="240" w:lineRule="auto"/>
        <w:ind w:firstLine="540"/>
        <w:jc w:val="both"/>
        <w:rPr>
          <w:rFonts w:ascii="Times New Roman" w:hAnsi="Times New Roman" w:cs="Times New Roman"/>
          <w:lang w:eastAsia="ru-RU"/>
        </w:rPr>
      </w:pPr>
    </w:p>
    <w:p w:rsidR="009276FC" w:rsidRPr="00B92A7B" w:rsidRDefault="009276FC" w:rsidP="000C1D03">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Порядок подачи и рассмотрения жалобы</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0C1D03">
      <w:pPr>
        <w:autoSpaceDE w:val="0"/>
        <w:autoSpaceDN w:val="0"/>
        <w:adjustRightInd w:val="0"/>
        <w:spacing w:after="0" w:line="240" w:lineRule="auto"/>
        <w:ind w:firstLine="540"/>
        <w:jc w:val="both"/>
        <w:rPr>
          <w:rFonts w:ascii="Times New Roman" w:hAnsi="Times New Roman" w:cs="Times New Roman"/>
        </w:rPr>
      </w:pPr>
      <w:r w:rsidRPr="00B92A7B">
        <w:rPr>
          <w:rFonts w:ascii="Times New Roman" w:hAnsi="Times New Roman" w:cs="Times New Roman"/>
          <w:lang w:eastAsia="ru-RU"/>
        </w:rPr>
        <w:t xml:space="preserve">5.4. </w:t>
      </w:r>
      <w:r w:rsidRPr="00B92A7B">
        <w:rPr>
          <w:rFonts w:ascii="Times New Roman" w:hAnsi="Times New Roman" w:cs="Times New Roman"/>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9276FC" w:rsidRPr="00B92A7B" w:rsidRDefault="009276FC" w:rsidP="000C1D03">
      <w:pPr>
        <w:autoSpaceDE w:val="0"/>
        <w:autoSpaceDN w:val="0"/>
        <w:adjustRightInd w:val="0"/>
        <w:spacing w:after="0" w:line="240" w:lineRule="auto"/>
        <w:ind w:firstLine="540"/>
        <w:jc w:val="both"/>
        <w:rPr>
          <w:rFonts w:ascii="Times New Roman" w:hAnsi="Times New Roman" w:cs="Times New Roman"/>
          <w:b/>
          <w:bCs/>
        </w:rPr>
      </w:pPr>
      <w:r w:rsidRPr="00B92A7B">
        <w:rPr>
          <w:rFonts w:ascii="Times New Roman" w:hAnsi="Times New Roman" w:cs="Times New Roman"/>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B92A7B">
        <w:rPr>
          <w:rFonts w:ascii="Times New Roman" w:hAnsi="Times New Roman" w:cs="Times New Roman"/>
          <w:b/>
          <w:bCs/>
        </w:rPr>
        <w:t xml:space="preserve"> </w:t>
      </w:r>
    </w:p>
    <w:p w:rsidR="009276FC" w:rsidRPr="00B92A7B" w:rsidRDefault="009276FC" w:rsidP="000C1D03">
      <w:pPr>
        <w:autoSpaceDE w:val="0"/>
        <w:autoSpaceDN w:val="0"/>
        <w:adjustRightInd w:val="0"/>
        <w:spacing w:after="0" w:line="240" w:lineRule="auto"/>
        <w:ind w:firstLine="540"/>
        <w:jc w:val="both"/>
        <w:rPr>
          <w:rFonts w:ascii="Times New Roman" w:hAnsi="Times New Roman" w:cs="Times New Roman"/>
        </w:rPr>
      </w:pPr>
      <w:r w:rsidRPr="00B92A7B">
        <w:rPr>
          <w:rFonts w:ascii="Times New Roman" w:hAnsi="Times New Roman" w:cs="Times New Roman"/>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9276FC" w:rsidRPr="00B92A7B" w:rsidRDefault="009276FC" w:rsidP="000C1D03">
      <w:pPr>
        <w:autoSpaceDE w:val="0"/>
        <w:autoSpaceDN w:val="0"/>
        <w:adjustRightInd w:val="0"/>
        <w:spacing w:after="0" w:line="240" w:lineRule="auto"/>
        <w:jc w:val="both"/>
        <w:rPr>
          <w:rFonts w:ascii="Times New Roman" w:hAnsi="Times New Roman" w:cs="Times New Roman"/>
        </w:rPr>
      </w:pPr>
      <w:r w:rsidRPr="00B92A7B">
        <w:rPr>
          <w:rFonts w:ascii="Times New Roman" w:hAnsi="Times New Roman" w:cs="Times New Roman"/>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276FC" w:rsidRPr="00B92A7B" w:rsidRDefault="009276FC" w:rsidP="000C1D03">
      <w:pPr>
        <w:autoSpaceDE w:val="0"/>
        <w:autoSpaceDN w:val="0"/>
        <w:adjustRightInd w:val="0"/>
        <w:spacing w:after="0" w:line="240" w:lineRule="auto"/>
        <w:ind w:firstLine="540"/>
        <w:jc w:val="both"/>
        <w:rPr>
          <w:rFonts w:ascii="Times New Roman" w:hAnsi="Times New Roman" w:cs="Times New Roman"/>
        </w:rPr>
      </w:pPr>
      <w:r w:rsidRPr="00B92A7B">
        <w:rPr>
          <w:rFonts w:ascii="Times New Roman" w:hAnsi="Times New Roman" w:cs="Times New Roman"/>
          <w:lang w:eastAsia="ru-RU"/>
        </w:rPr>
        <w:t xml:space="preserve">5.5. </w:t>
      </w:r>
      <w:r w:rsidRPr="00B92A7B">
        <w:rPr>
          <w:rFonts w:ascii="Times New Roman" w:hAnsi="Times New Roman" w:cs="Times New Roman"/>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9276FC" w:rsidRPr="00B92A7B" w:rsidRDefault="009276FC" w:rsidP="000C1D03">
      <w:pPr>
        <w:autoSpaceDE w:val="0"/>
        <w:autoSpaceDN w:val="0"/>
        <w:adjustRightInd w:val="0"/>
        <w:spacing w:after="0" w:line="240" w:lineRule="auto"/>
        <w:jc w:val="both"/>
        <w:rPr>
          <w:rFonts w:ascii="Times New Roman" w:hAnsi="Times New Roman" w:cs="Times New Roman"/>
        </w:rPr>
      </w:pPr>
      <w:r w:rsidRPr="00B92A7B">
        <w:rPr>
          <w:rFonts w:ascii="Times New Roman" w:hAnsi="Times New Roman" w:cs="Times New Roman"/>
        </w:rPr>
        <w:tab/>
        <w:t>Ведение Журнала осуществляется по форме и в порядке, установленными правовым актом Органа, локальным актом МФЦ.</w:t>
      </w:r>
    </w:p>
    <w:p w:rsidR="009276FC" w:rsidRPr="00B92A7B" w:rsidRDefault="009276FC" w:rsidP="000C1D03">
      <w:pPr>
        <w:autoSpaceDE w:val="0"/>
        <w:autoSpaceDN w:val="0"/>
        <w:adjustRightInd w:val="0"/>
        <w:spacing w:after="0" w:line="240" w:lineRule="auto"/>
        <w:ind w:firstLine="540"/>
        <w:jc w:val="both"/>
        <w:rPr>
          <w:rFonts w:ascii="Times New Roman" w:hAnsi="Times New Roman" w:cs="Times New Roman"/>
        </w:rPr>
      </w:pPr>
      <w:r w:rsidRPr="00B92A7B">
        <w:rPr>
          <w:rFonts w:ascii="Times New Roman" w:hAnsi="Times New Roman" w:cs="Times New Roman"/>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9276FC" w:rsidRPr="00B92A7B" w:rsidRDefault="009276FC" w:rsidP="000C1D03">
      <w:pPr>
        <w:autoSpaceDE w:val="0"/>
        <w:autoSpaceDN w:val="0"/>
        <w:adjustRightInd w:val="0"/>
        <w:spacing w:after="0" w:line="240" w:lineRule="auto"/>
        <w:jc w:val="both"/>
        <w:rPr>
          <w:rFonts w:ascii="Times New Roman" w:hAnsi="Times New Roman" w:cs="Times New Roman"/>
        </w:rPr>
      </w:pPr>
      <w:r w:rsidRPr="00B92A7B">
        <w:rPr>
          <w:rFonts w:ascii="Times New Roman" w:hAnsi="Times New Roman" w:cs="Times New Roman"/>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5.6. Жалоба должна содержать:</w:t>
      </w:r>
    </w:p>
    <w:p w:rsidR="009276FC" w:rsidRPr="00B92A7B" w:rsidRDefault="009276FC" w:rsidP="00F6429C">
      <w:pPr>
        <w:autoSpaceDE w:val="0"/>
        <w:autoSpaceDN w:val="0"/>
        <w:adjustRightInd w:val="0"/>
        <w:spacing w:after="0"/>
        <w:jc w:val="both"/>
        <w:rPr>
          <w:rFonts w:ascii="Times New Roman" w:hAnsi="Times New Roman" w:cs="Times New Roman"/>
        </w:rPr>
      </w:pPr>
      <w:r w:rsidRPr="00B92A7B">
        <w:rPr>
          <w:rFonts w:ascii="Times New Roman" w:hAnsi="Times New Roman" w:cs="Times New Roman"/>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0" w:history="1">
        <w:r w:rsidRPr="00B92A7B">
          <w:rPr>
            <w:rStyle w:val="Hyperlink"/>
            <w:rFonts w:ascii="Times New Roman" w:hAnsi="Times New Roman" w:cs="Times New Roman"/>
          </w:rPr>
          <w:t>частью 1.1 статьи 16</w:t>
        </w:r>
      </w:hyperlink>
      <w:r w:rsidRPr="00B92A7B">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276FC" w:rsidRPr="00B92A7B" w:rsidRDefault="009276FC" w:rsidP="00F6429C">
      <w:pPr>
        <w:autoSpaceDE w:val="0"/>
        <w:autoSpaceDN w:val="0"/>
        <w:adjustRightInd w:val="0"/>
        <w:spacing w:after="0"/>
        <w:jc w:val="both"/>
        <w:rPr>
          <w:rFonts w:ascii="Times New Roman" w:hAnsi="Times New Roman" w:cs="Times New Roman"/>
        </w:rPr>
      </w:pPr>
      <w:r w:rsidRPr="00B92A7B">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76FC" w:rsidRPr="00B92A7B" w:rsidRDefault="009276FC" w:rsidP="00F6429C">
      <w:pPr>
        <w:autoSpaceDE w:val="0"/>
        <w:autoSpaceDN w:val="0"/>
        <w:adjustRightInd w:val="0"/>
        <w:spacing w:after="0"/>
        <w:jc w:val="both"/>
        <w:rPr>
          <w:rFonts w:ascii="Times New Roman" w:hAnsi="Times New Roman" w:cs="Times New Roman"/>
        </w:rPr>
      </w:pPr>
      <w:r w:rsidRPr="00B92A7B">
        <w:rPr>
          <w:rFonts w:ascii="Times New Roman" w:hAnsi="Times New Roman" w:cs="Times New Roman"/>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1" w:history="1">
        <w:r w:rsidRPr="00B92A7B">
          <w:rPr>
            <w:rStyle w:val="Hyperlink"/>
            <w:rFonts w:ascii="Times New Roman" w:hAnsi="Times New Roman" w:cs="Times New Roman"/>
          </w:rPr>
          <w:t>частью 1.1 статьи 16</w:t>
        </w:r>
      </w:hyperlink>
      <w:r w:rsidRPr="00B92A7B">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их работников;</w:t>
      </w:r>
    </w:p>
    <w:p w:rsidR="009276FC" w:rsidRPr="00B92A7B" w:rsidRDefault="009276FC" w:rsidP="00F6429C">
      <w:pPr>
        <w:widowControl w:val="0"/>
        <w:autoSpaceDE w:val="0"/>
        <w:autoSpaceDN w:val="0"/>
        <w:adjustRightInd w:val="0"/>
        <w:spacing w:after="0" w:line="240" w:lineRule="auto"/>
        <w:jc w:val="both"/>
        <w:rPr>
          <w:rFonts w:ascii="Times New Roman" w:hAnsi="Times New Roman" w:cs="Times New Roman"/>
        </w:rPr>
      </w:pPr>
      <w:r w:rsidRPr="00B92A7B">
        <w:rPr>
          <w:rFonts w:ascii="Times New Roman" w:hAnsi="Times New Roman" w:cs="Times New Roman"/>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2" w:history="1">
        <w:r w:rsidRPr="00B92A7B">
          <w:rPr>
            <w:rStyle w:val="Hyperlink"/>
            <w:rFonts w:ascii="Times New Roman" w:hAnsi="Times New Roman" w:cs="Times New Roman"/>
          </w:rPr>
          <w:t>частью 1.1 статьи 16</w:t>
        </w:r>
      </w:hyperlink>
      <w:r w:rsidRPr="00B92A7B">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а) оформленная в соответствии с законодательством Российской Федерации доверенность (для физических лиц);</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место, дата и время приема жалобы заявителя;</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фамилия, имя, отчество заявителя;</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перечень принятых документов от заявителя;</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фамилия, имя, отчество специалиста, принявшего жалобу;</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срок рассмотрения жалобы в соответствии с настоящим административным регламентом.</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5.9. 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i/>
          <w:iCs/>
          <w:lang w:eastAsia="ru-RU"/>
        </w:rPr>
      </w:pPr>
      <w:r w:rsidRPr="00B92A7B">
        <w:rPr>
          <w:rFonts w:ascii="Times New Roman" w:hAnsi="Times New Roman" w:cs="Times New Roman"/>
          <w:i/>
          <w:iCs/>
          <w:lang w:eastAsia="ru-RU"/>
        </w:rPr>
        <w:t>Указать порядок рассмотрения жалобы в органе, предоставляющем муниципальную услугу или в вышестоящем органе (при его наличии), а в случае отсутствия вышестоящего органа - порядок рассмотрения жалобы руководителем данного органа.</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0C1D03">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Сроки рассмотрения жалоб</w:t>
      </w:r>
    </w:p>
    <w:p w:rsidR="009276FC" w:rsidRPr="00B92A7B" w:rsidRDefault="009276FC" w:rsidP="000C1D03">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5.11.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Pr="00B92A7B">
        <w:t xml:space="preserve"> </w:t>
      </w:r>
      <w:r w:rsidRPr="00B92A7B">
        <w:rPr>
          <w:rFonts w:ascii="Times New Roman" w:hAnsi="Times New Roman" w:cs="Times New Roman"/>
          <w:lang w:eastAsia="ru-RU"/>
        </w:rPr>
        <w:t xml:space="preserve">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0C1D03">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Результат рассмотрения жалобы</w:t>
      </w:r>
    </w:p>
    <w:p w:rsidR="009276FC" w:rsidRPr="00B92A7B" w:rsidRDefault="009276FC" w:rsidP="000C1D03">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5.12. По результатам рассмотрения принимается одно из следующих решений:</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2) в удовлетворении жалобы отказывается.</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9276FC" w:rsidRPr="00B92A7B" w:rsidRDefault="009276FC" w:rsidP="000C1D03">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9276FC" w:rsidRPr="00B92A7B" w:rsidRDefault="009276FC" w:rsidP="000C1D03">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Порядок информирования заявителя о результатах рассмотрения жалобы</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В мотивированном ответе по результатам рассмотрения жалобы указываются:</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в) фамилия, имя, отчество (последнее – при наличии) или наименование заявителя;</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г) основания для принятия решения по жалобе;</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д) принятое по жалобе решение</w:t>
      </w:r>
      <w:r w:rsidRPr="00B92A7B">
        <w:t xml:space="preserve"> </w:t>
      </w:r>
      <w:r w:rsidRPr="00B92A7B">
        <w:rPr>
          <w:rFonts w:ascii="Times New Roman" w:hAnsi="Times New Roman" w:cs="Times New Roman"/>
          <w:lang w:eastAsia="ru-RU"/>
        </w:rPr>
        <w:t>с указанием аргументированных разъяснений о причинах принятого решения;</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ж) сведения о порядке обжалования принятого по жалобе решения.</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0C1D03">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Порядок обжалования решения по жалобе</w:t>
      </w:r>
    </w:p>
    <w:p w:rsidR="009276FC" w:rsidRPr="00B92A7B" w:rsidRDefault="009276FC" w:rsidP="000C1D03">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0C1D03">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Право заявителя на получение информации и документов, необходимых для обоснования и рассмотрения жалобы</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5.15. Заявитель вправе запрашивать и получать информацию и документы, необходимые для обоснования и рассмотрения жалобы.</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Pr>
          <w:rFonts w:ascii="Times New Roman" w:hAnsi="Times New Roman" w:cs="Times New Roman"/>
          <w:lang w:val="en-US" w:eastAsia="ru-RU"/>
        </w:rPr>
        <w:t>spkurya</w:t>
      </w:r>
      <w:r w:rsidRPr="005E1E42">
        <w:rPr>
          <w:rFonts w:ascii="Times New Roman" w:hAnsi="Times New Roman" w:cs="Times New Roman"/>
          <w:lang w:eastAsia="ru-RU"/>
        </w:rPr>
        <w:t>.</w:t>
      </w:r>
      <w:r>
        <w:rPr>
          <w:rFonts w:ascii="Times New Roman" w:hAnsi="Times New Roman" w:cs="Times New Roman"/>
          <w:lang w:val="en-US" w:eastAsia="ru-RU"/>
        </w:rPr>
        <w:t>ru</w:t>
      </w:r>
      <w:r w:rsidRPr="00B92A7B">
        <w:rPr>
          <w:rFonts w:ascii="Times New Roman" w:hAnsi="Times New Roman" w:cs="Times New Roman"/>
          <w:lang w:eastAsia="ru-RU"/>
        </w:rPr>
        <w:t>, а также может быть принято при личном приеме заявителя.</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Заявление должно содержать:</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lang w:eastAsia="ru-RU"/>
        </w:rPr>
        <w:t xml:space="preserve">1) </w:t>
      </w:r>
      <w:r w:rsidRPr="00B92A7B">
        <w:rPr>
          <w:rFonts w:ascii="Times New Roman" w:hAnsi="Times New Roman" w:cs="Times New Roman"/>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B92A7B">
        <w:rPr>
          <w:rFonts w:ascii="Times New Roman" w:hAnsi="Times New Roman" w:cs="Times New Roman"/>
          <w:lang w:eastAsia="ru-RU"/>
        </w:rPr>
        <w:t>;</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lang w:eastAsia="ru-RU"/>
        </w:rPr>
        <w:t xml:space="preserve">2) </w:t>
      </w:r>
      <w:r w:rsidRPr="00B92A7B">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B92A7B">
        <w:rPr>
          <w:rFonts w:ascii="Times New Roman" w:hAnsi="Times New Roman" w:cs="Times New Roman"/>
          <w:lang w:eastAsia="ru-RU"/>
        </w:rPr>
        <w:t>;</w:t>
      </w:r>
    </w:p>
    <w:p w:rsidR="009276FC" w:rsidRPr="00B92A7B" w:rsidRDefault="009276FC" w:rsidP="000C1D03">
      <w:pPr>
        <w:autoSpaceDE w:val="0"/>
        <w:autoSpaceDN w:val="0"/>
        <w:adjustRightInd w:val="0"/>
        <w:spacing w:after="0" w:line="240" w:lineRule="auto"/>
        <w:ind w:firstLine="709"/>
        <w:jc w:val="both"/>
        <w:rPr>
          <w:rFonts w:ascii="Times New Roman" w:hAnsi="Times New Roman" w:cs="Times New Roman"/>
        </w:rPr>
      </w:pPr>
      <w:r w:rsidRPr="00B92A7B">
        <w:rPr>
          <w:rFonts w:ascii="Times New Roman" w:hAnsi="Times New Roman" w:cs="Times New Roman"/>
          <w:lang w:eastAsia="ru-RU"/>
        </w:rPr>
        <w:t xml:space="preserve">3) </w:t>
      </w:r>
      <w:r w:rsidRPr="00B92A7B">
        <w:rPr>
          <w:rFonts w:ascii="Times New Roman" w:hAnsi="Times New Roman" w:cs="Times New Roman"/>
        </w:rPr>
        <w:t xml:space="preserve">сведения об </w:t>
      </w:r>
      <w:r w:rsidRPr="00B92A7B">
        <w:rPr>
          <w:rFonts w:ascii="Times New Roman" w:hAnsi="Times New Roman" w:cs="Times New Roman"/>
          <w:lang w:eastAsia="ru-RU"/>
        </w:rPr>
        <w:t>информации и документах, необходимых для обоснования и рассмотрения жалобы</w:t>
      </w:r>
      <w:r w:rsidRPr="00B92A7B">
        <w:rPr>
          <w:rFonts w:ascii="Times New Roman" w:hAnsi="Times New Roman" w:cs="Times New Roman"/>
        </w:rPr>
        <w:t xml:space="preserve"> </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Оснований для отказа в приеме заявления не предусмотрено.</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p>
    <w:p w:rsidR="009276FC" w:rsidRPr="00B92A7B" w:rsidRDefault="009276FC" w:rsidP="000C1D03">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B92A7B">
        <w:rPr>
          <w:rFonts w:ascii="Times New Roman" w:hAnsi="Times New Roman" w:cs="Times New Roman"/>
          <w:b/>
          <w:bCs/>
          <w:lang w:eastAsia="ru-RU"/>
        </w:rPr>
        <w:t>Способы информирования заявителя о порядке подачи и рассмотрения жалобы</w:t>
      </w:r>
    </w:p>
    <w:p w:rsidR="009276FC" w:rsidRPr="00B92A7B" w:rsidRDefault="009276FC" w:rsidP="000C1D03">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5.16. Информация о порядке подачи и рассмотрения жалобы размещается:</w:t>
      </w:r>
    </w:p>
    <w:p w:rsidR="009276FC" w:rsidRPr="00B92A7B" w:rsidRDefault="009276FC" w:rsidP="000C1D03">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lang w:eastAsia="ru-RU"/>
        </w:rPr>
      </w:pPr>
      <w:r w:rsidRPr="00B92A7B">
        <w:rPr>
          <w:rFonts w:ascii="Times New Roman" w:hAnsi="Times New Roman" w:cs="Times New Roman"/>
          <w:lang w:eastAsia="ru-RU"/>
        </w:rPr>
        <w:t>на информационных стендах, расположенных в Органе, в МФЦ;</w:t>
      </w:r>
    </w:p>
    <w:p w:rsidR="009276FC" w:rsidRPr="00B92A7B" w:rsidRDefault="009276FC" w:rsidP="000C1D03">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lang w:eastAsia="ru-RU"/>
        </w:rPr>
      </w:pPr>
      <w:r w:rsidRPr="00B92A7B">
        <w:rPr>
          <w:rFonts w:ascii="Times New Roman" w:hAnsi="Times New Roman" w:cs="Times New Roman"/>
          <w:lang w:eastAsia="ru-RU"/>
        </w:rPr>
        <w:t>на официальных сайтах Органа, МФЦ;</w:t>
      </w:r>
    </w:p>
    <w:p w:rsidR="009276FC" w:rsidRPr="00B92A7B" w:rsidRDefault="009276FC" w:rsidP="000C1D03">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lang w:eastAsia="ru-RU"/>
        </w:rPr>
      </w:pPr>
      <w:r w:rsidRPr="00B92A7B">
        <w:rPr>
          <w:rFonts w:ascii="Times New Roman" w:hAnsi="Times New Roman" w:cs="Times New Roman"/>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9276FC" w:rsidRPr="00B92A7B" w:rsidRDefault="009276FC" w:rsidP="000C1D03">
      <w:pPr>
        <w:widowControl w:val="0"/>
        <w:autoSpaceDE w:val="0"/>
        <w:autoSpaceDN w:val="0"/>
        <w:adjustRightInd w:val="0"/>
        <w:spacing w:after="0" w:line="240" w:lineRule="auto"/>
        <w:ind w:firstLine="709"/>
        <w:jc w:val="both"/>
        <w:rPr>
          <w:rFonts w:ascii="Times New Roman" w:hAnsi="Times New Roman" w:cs="Times New Roman"/>
          <w:lang w:eastAsia="ru-RU"/>
        </w:rPr>
      </w:pPr>
      <w:r w:rsidRPr="00B92A7B">
        <w:rPr>
          <w:rFonts w:ascii="Times New Roman" w:hAnsi="Times New Roman" w:cs="Times New Roman"/>
          <w:lang w:eastAsia="ru-RU"/>
        </w:rPr>
        <w:t>5.17. Информацию о порядке подачи и рассмотрения жалобы можно получить:</w:t>
      </w:r>
    </w:p>
    <w:p w:rsidR="009276FC" w:rsidRPr="00B92A7B" w:rsidRDefault="009276FC" w:rsidP="000C1D03">
      <w:pPr>
        <w:widowControl w:val="0"/>
        <w:numPr>
          <w:ilvl w:val="0"/>
          <w:numId w:val="17"/>
        </w:numPr>
        <w:autoSpaceDE w:val="0"/>
        <w:autoSpaceDN w:val="0"/>
        <w:adjustRightInd w:val="0"/>
        <w:spacing w:after="0" w:line="240" w:lineRule="auto"/>
        <w:ind w:left="0" w:firstLine="709"/>
        <w:jc w:val="both"/>
        <w:rPr>
          <w:rFonts w:ascii="Times New Roman" w:hAnsi="Times New Roman" w:cs="Times New Roman"/>
          <w:lang w:eastAsia="ru-RU"/>
        </w:rPr>
      </w:pPr>
      <w:r w:rsidRPr="00B92A7B">
        <w:rPr>
          <w:rFonts w:ascii="Times New Roman" w:hAnsi="Times New Roman" w:cs="Times New Roman"/>
          <w:lang w:eastAsia="ru-RU"/>
        </w:rPr>
        <w:t>посредством телефонной связи по номеру Органа, МФЦ;</w:t>
      </w:r>
    </w:p>
    <w:p w:rsidR="009276FC" w:rsidRPr="00B92A7B" w:rsidRDefault="009276FC" w:rsidP="000C1D03">
      <w:pPr>
        <w:widowControl w:val="0"/>
        <w:numPr>
          <w:ilvl w:val="0"/>
          <w:numId w:val="17"/>
        </w:numPr>
        <w:autoSpaceDE w:val="0"/>
        <w:autoSpaceDN w:val="0"/>
        <w:adjustRightInd w:val="0"/>
        <w:spacing w:after="0" w:line="240" w:lineRule="auto"/>
        <w:ind w:left="0" w:firstLine="709"/>
        <w:jc w:val="both"/>
        <w:rPr>
          <w:rFonts w:ascii="Times New Roman" w:hAnsi="Times New Roman" w:cs="Times New Roman"/>
          <w:lang w:eastAsia="ru-RU"/>
        </w:rPr>
      </w:pPr>
      <w:r w:rsidRPr="00B92A7B">
        <w:rPr>
          <w:rFonts w:ascii="Times New Roman" w:hAnsi="Times New Roman" w:cs="Times New Roman"/>
          <w:lang w:eastAsia="ru-RU"/>
        </w:rPr>
        <w:t>посредством факсимильного сообщения;</w:t>
      </w:r>
    </w:p>
    <w:p w:rsidR="009276FC" w:rsidRPr="00B92A7B" w:rsidRDefault="009276FC" w:rsidP="000C1D03">
      <w:pPr>
        <w:widowControl w:val="0"/>
        <w:numPr>
          <w:ilvl w:val="0"/>
          <w:numId w:val="17"/>
        </w:numPr>
        <w:autoSpaceDE w:val="0"/>
        <w:autoSpaceDN w:val="0"/>
        <w:adjustRightInd w:val="0"/>
        <w:spacing w:after="0" w:line="240" w:lineRule="auto"/>
        <w:ind w:left="0" w:firstLine="709"/>
        <w:jc w:val="both"/>
        <w:rPr>
          <w:rFonts w:ascii="Times New Roman" w:hAnsi="Times New Roman" w:cs="Times New Roman"/>
          <w:lang w:eastAsia="ru-RU"/>
        </w:rPr>
      </w:pPr>
      <w:r w:rsidRPr="00B92A7B">
        <w:rPr>
          <w:rFonts w:ascii="Times New Roman" w:hAnsi="Times New Roman" w:cs="Times New Roman"/>
          <w:lang w:eastAsia="ru-RU"/>
        </w:rPr>
        <w:t>при личном обращении в Орган, МФЦ, в том числе по электронной почте;</w:t>
      </w:r>
    </w:p>
    <w:p w:rsidR="009276FC" w:rsidRPr="00B92A7B" w:rsidRDefault="009276FC" w:rsidP="000C1D03">
      <w:pPr>
        <w:widowControl w:val="0"/>
        <w:numPr>
          <w:ilvl w:val="0"/>
          <w:numId w:val="17"/>
        </w:numPr>
        <w:autoSpaceDE w:val="0"/>
        <w:autoSpaceDN w:val="0"/>
        <w:adjustRightInd w:val="0"/>
        <w:spacing w:after="0" w:line="240" w:lineRule="auto"/>
        <w:ind w:left="0" w:firstLine="709"/>
        <w:jc w:val="both"/>
        <w:rPr>
          <w:rFonts w:ascii="Times New Roman" w:hAnsi="Times New Roman" w:cs="Times New Roman"/>
          <w:lang w:eastAsia="ru-RU"/>
        </w:rPr>
      </w:pPr>
      <w:r w:rsidRPr="00B92A7B">
        <w:rPr>
          <w:rFonts w:ascii="Times New Roman" w:hAnsi="Times New Roman" w:cs="Times New Roman"/>
          <w:lang w:eastAsia="ru-RU"/>
        </w:rPr>
        <w:t>при письменном обращении в Орган, МФЦ;</w:t>
      </w:r>
    </w:p>
    <w:p w:rsidR="009276FC" w:rsidRPr="00B92A7B" w:rsidRDefault="009276FC" w:rsidP="000C1D03">
      <w:pPr>
        <w:widowControl w:val="0"/>
        <w:numPr>
          <w:ilvl w:val="0"/>
          <w:numId w:val="17"/>
        </w:numPr>
        <w:autoSpaceDE w:val="0"/>
        <w:autoSpaceDN w:val="0"/>
        <w:adjustRightInd w:val="0"/>
        <w:spacing w:after="0" w:line="240" w:lineRule="auto"/>
        <w:ind w:left="0" w:firstLine="709"/>
        <w:jc w:val="both"/>
        <w:rPr>
          <w:rFonts w:ascii="Times New Roman" w:hAnsi="Times New Roman" w:cs="Times New Roman"/>
          <w:lang w:eastAsia="ru-RU"/>
        </w:rPr>
      </w:pPr>
      <w:r w:rsidRPr="00B92A7B">
        <w:rPr>
          <w:rFonts w:ascii="Times New Roman" w:hAnsi="Times New Roman" w:cs="Times New Roman"/>
          <w:lang w:eastAsia="ru-RU"/>
        </w:rPr>
        <w:t>путем публичного информирования.</w:t>
      </w:r>
    </w:p>
    <w:p w:rsidR="009276FC" w:rsidRPr="00B92A7B" w:rsidRDefault="009276FC" w:rsidP="004D1DC0">
      <w:pPr>
        <w:widowControl w:val="0"/>
        <w:autoSpaceDE w:val="0"/>
        <w:autoSpaceDN w:val="0"/>
        <w:adjustRightInd w:val="0"/>
        <w:spacing w:after="0" w:line="240" w:lineRule="auto"/>
        <w:ind w:firstLine="709"/>
        <w:jc w:val="right"/>
        <w:outlineLvl w:val="1"/>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right"/>
        <w:outlineLvl w:val="1"/>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right"/>
        <w:outlineLvl w:val="1"/>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right"/>
        <w:outlineLvl w:val="1"/>
        <w:rPr>
          <w:rFonts w:ascii="Times New Roman" w:hAnsi="Times New Roman" w:cs="Times New Roman"/>
        </w:rPr>
      </w:pPr>
    </w:p>
    <w:p w:rsidR="009276FC" w:rsidRPr="00B92A7B" w:rsidRDefault="009276FC" w:rsidP="004D1DC0">
      <w:pPr>
        <w:widowControl w:val="0"/>
        <w:autoSpaceDE w:val="0"/>
        <w:autoSpaceDN w:val="0"/>
        <w:adjustRightInd w:val="0"/>
        <w:spacing w:after="0" w:line="240" w:lineRule="auto"/>
        <w:ind w:firstLine="709"/>
        <w:jc w:val="right"/>
        <w:outlineLvl w:val="1"/>
        <w:rPr>
          <w:rFonts w:ascii="Times New Roman" w:hAnsi="Times New Roman" w:cs="Times New Roman"/>
        </w:rPr>
      </w:pPr>
    </w:p>
    <w:p w:rsidR="009276FC" w:rsidRPr="005E1E42" w:rsidRDefault="009276FC" w:rsidP="004D1DC0">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9276FC" w:rsidRPr="005E1E42" w:rsidRDefault="009276FC" w:rsidP="005E1E42">
      <w:pPr>
        <w:widowControl w:val="0"/>
        <w:autoSpaceDE w:val="0"/>
        <w:autoSpaceDN w:val="0"/>
        <w:adjustRightInd w:val="0"/>
        <w:spacing w:after="0" w:line="240" w:lineRule="auto"/>
        <w:jc w:val="right"/>
        <w:outlineLvl w:val="1"/>
        <w:rPr>
          <w:rFonts w:ascii="Times New Roman" w:hAnsi="Times New Roman" w:cs="Times New Roman"/>
          <w:sz w:val="20"/>
          <w:szCs w:val="20"/>
        </w:rPr>
      </w:pPr>
      <w:bookmarkStart w:id="21" w:name="_GoBack"/>
      <w:bookmarkEnd w:id="21"/>
      <w:r w:rsidRPr="005E1E42">
        <w:rPr>
          <w:rFonts w:ascii="Times New Roman" w:hAnsi="Times New Roman" w:cs="Times New Roman"/>
          <w:sz w:val="20"/>
          <w:szCs w:val="20"/>
        </w:rPr>
        <w:t>Приложение № 1</w:t>
      </w:r>
    </w:p>
    <w:p w:rsidR="009276FC" w:rsidRPr="005E1E42" w:rsidRDefault="009276FC" w:rsidP="004D1DC0">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5E1E42">
        <w:rPr>
          <w:rFonts w:ascii="Times New Roman" w:hAnsi="Times New Roman" w:cs="Times New Roman"/>
          <w:sz w:val="20"/>
          <w:szCs w:val="20"/>
        </w:rPr>
        <w:t>к административному регламенту</w:t>
      </w:r>
    </w:p>
    <w:p w:rsidR="009276FC" w:rsidRPr="005E1E42" w:rsidRDefault="009276FC" w:rsidP="004D1DC0">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5E1E42">
        <w:rPr>
          <w:rFonts w:ascii="Times New Roman" w:hAnsi="Times New Roman" w:cs="Times New Roman"/>
          <w:sz w:val="20"/>
          <w:szCs w:val="20"/>
        </w:rPr>
        <w:t>предоставления муниципальной услуги</w:t>
      </w:r>
    </w:p>
    <w:p w:rsidR="009276FC" w:rsidRPr="005E1E42" w:rsidRDefault="009276FC" w:rsidP="004D1DC0">
      <w:pPr>
        <w:widowControl w:val="0"/>
        <w:autoSpaceDE w:val="0"/>
        <w:autoSpaceDN w:val="0"/>
        <w:adjustRightInd w:val="0"/>
        <w:spacing w:after="0" w:line="240" w:lineRule="auto"/>
        <w:ind w:firstLine="709"/>
        <w:jc w:val="right"/>
        <w:rPr>
          <w:rFonts w:ascii="Times New Roman" w:hAnsi="Times New Roman" w:cs="Times New Roman"/>
          <w:sz w:val="20"/>
          <w:szCs w:val="20"/>
          <w:lang w:eastAsia="ru-RU"/>
        </w:rPr>
      </w:pPr>
      <w:r w:rsidRPr="005E1E42">
        <w:rPr>
          <w:rFonts w:ascii="Times New Roman" w:hAnsi="Times New Roman" w:cs="Times New Roman"/>
          <w:sz w:val="20"/>
          <w:szCs w:val="20"/>
        </w:rPr>
        <w:t>«</w:t>
      </w:r>
      <w:r w:rsidRPr="005E1E42">
        <w:rPr>
          <w:rFonts w:ascii="Times New Roman" w:hAnsi="Times New Roman" w:cs="Times New Roman"/>
          <w:sz w:val="20"/>
          <w:szCs w:val="20"/>
          <w:lang w:eastAsia="ru-RU"/>
        </w:rPr>
        <w:t xml:space="preserve">Передача муниципального имущества  </w:t>
      </w:r>
    </w:p>
    <w:p w:rsidR="009276FC" w:rsidRPr="005E1E42" w:rsidRDefault="009276FC" w:rsidP="004D1DC0">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5E1E42">
        <w:rPr>
          <w:rFonts w:ascii="Times New Roman" w:hAnsi="Times New Roman" w:cs="Times New Roman"/>
          <w:sz w:val="20"/>
          <w:szCs w:val="20"/>
          <w:lang w:eastAsia="ru-RU"/>
        </w:rPr>
        <w:t>сельского поселения «Куръя» в безвозмездное пользование»</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083"/>
        <w:gridCol w:w="690"/>
        <w:gridCol w:w="479"/>
        <w:gridCol w:w="230"/>
        <w:gridCol w:w="1296"/>
        <w:gridCol w:w="987"/>
        <w:gridCol w:w="413"/>
        <w:gridCol w:w="772"/>
        <w:gridCol w:w="1502"/>
        <w:gridCol w:w="2053"/>
      </w:tblGrid>
      <w:tr w:rsidR="009276FC" w:rsidRPr="005E1E42">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jc w:val="center"/>
              <w:rPr>
                <w:rFonts w:ascii="Times New Roman" w:hAnsi="Times New Roman" w:cs="Times New Roman"/>
                <w:b/>
                <w:bCs/>
                <w:sz w:val="20"/>
                <w:szCs w:val="20"/>
              </w:rPr>
            </w:pPr>
            <w:bookmarkStart w:id="22" w:name="Par779"/>
            <w:bookmarkEnd w:id="22"/>
            <w:r w:rsidRPr="005E1E42">
              <w:rPr>
                <w:rFonts w:ascii="Times New Roman" w:hAnsi="Times New Roman" w:cs="Times New Roman"/>
                <w:b/>
                <w:bCs/>
                <w:sz w:val="20"/>
                <w:szCs w:val="20"/>
              </w:rPr>
              <w:t>Данные заявителя (физического лица, индивидуального предпринимателя)</w:t>
            </w:r>
          </w:p>
        </w:tc>
      </w:tr>
      <w:tr w:rsidR="009276FC" w:rsidRPr="005E1E42">
        <w:trPr>
          <w:trHeight w:val="20"/>
          <w:jc w:val="center"/>
        </w:trPr>
        <w:tc>
          <w:tcPr>
            <w:tcW w:w="1306"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r w:rsidRPr="005E1E42">
              <w:rPr>
                <w:rFonts w:ascii="Times New Roman" w:hAnsi="Times New Roman" w:cs="Times New Roman"/>
                <w:sz w:val="20"/>
                <w:szCs w:val="20"/>
              </w:rPr>
              <w:t>Фамилия</w:t>
            </w:r>
          </w:p>
        </w:tc>
        <w:tc>
          <w:tcPr>
            <w:tcW w:w="3694" w:type="pct"/>
            <w:gridSpan w:val="6"/>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u w:val="single"/>
              </w:rPr>
            </w:pPr>
          </w:p>
        </w:tc>
      </w:tr>
      <w:tr w:rsidR="009276FC" w:rsidRPr="005E1E42">
        <w:trPr>
          <w:trHeight w:val="20"/>
          <w:jc w:val="center"/>
        </w:trPr>
        <w:tc>
          <w:tcPr>
            <w:tcW w:w="1306"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r w:rsidRPr="005E1E42">
              <w:rPr>
                <w:rFonts w:ascii="Times New Roman" w:hAnsi="Times New Roman" w:cs="Times New Roman"/>
                <w:sz w:val="20"/>
                <w:szCs w:val="20"/>
              </w:rPr>
              <w:t>Имя</w:t>
            </w:r>
          </w:p>
        </w:tc>
        <w:tc>
          <w:tcPr>
            <w:tcW w:w="3694" w:type="pct"/>
            <w:gridSpan w:val="6"/>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u w:val="single"/>
              </w:rPr>
            </w:pPr>
          </w:p>
        </w:tc>
      </w:tr>
      <w:tr w:rsidR="009276FC" w:rsidRPr="005E1E42">
        <w:trPr>
          <w:trHeight w:val="20"/>
          <w:jc w:val="center"/>
        </w:trPr>
        <w:tc>
          <w:tcPr>
            <w:tcW w:w="1306"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r w:rsidRPr="005E1E42">
              <w:rPr>
                <w:rFonts w:ascii="Times New Roman" w:hAnsi="Times New Roman" w:cs="Times New Roman"/>
                <w:sz w:val="20"/>
                <w:szCs w:val="20"/>
              </w:rPr>
              <w:t>Отчество</w:t>
            </w:r>
          </w:p>
        </w:tc>
        <w:tc>
          <w:tcPr>
            <w:tcW w:w="3694" w:type="pct"/>
            <w:gridSpan w:val="6"/>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rPr>
            </w:pPr>
          </w:p>
        </w:tc>
      </w:tr>
      <w:tr w:rsidR="009276FC" w:rsidRPr="005E1E42">
        <w:trPr>
          <w:trHeight w:val="20"/>
          <w:jc w:val="center"/>
        </w:trPr>
        <w:tc>
          <w:tcPr>
            <w:tcW w:w="1306"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r w:rsidRPr="005E1E42">
              <w:rPr>
                <w:rFonts w:ascii="Times New Roman" w:hAnsi="Times New Roman" w:cs="Times New Roman"/>
                <w:sz w:val="20"/>
                <w:szCs w:val="20"/>
              </w:rPr>
              <w:t>Дата рождения</w:t>
            </w:r>
          </w:p>
        </w:tc>
        <w:tc>
          <w:tcPr>
            <w:tcW w:w="3694" w:type="pct"/>
            <w:gridSpan w:val="6"/>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rPr>
            </w:pPr>
          </w:p>
        </w:tc>
      </w:tr>
      <w:tr w:rsidR="009276FC" w:rsidRPr="005E1E42">
        <w:trPr>
          <w:trHeight w:val="20"/>
          <w:jc w:val="center"/>
        </w:trPr>
        <w:tc>
          <w:tcPr>
            <w:tcW w:w="1306"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r w:rsidRPr="005E1E42">
              <w:rPr>
                <w:rFonts w:ascii="Times New Roman" w:hAnsi="Times New Roman" w:cs="Times New Roman"/>
                <w:sz w:val="20"/>
                <w:szCs w:val="20"/>
              </w:rPr>
              <w:t>Полное наименование индивидуального предпринимателя</w:t>
            </w:r>
          </w:p>
        </w:tc>
        <w:tc>
          <w:tcPr>
            <w:tcW w:w="3694" w:type="pct"/>
            <w:gridSpan w:val="6"/>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rPr>
            </w:pPr>
          </w:p>
        </w:tc>
      </w:tr>
      <w:tr w:rsidR="009276FC" w:rsidRPr="005E1E42">
        <w:trPr>
          <w:trHeight w:val="20"/>
          <w:jc w:val="center"/>
        </w:trPr>
        <w:tc>
          <w:tcPr>
            <w:tcW w:w="1306"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r w:rsidRPr="005E1E42">
              <w:rPr>
                <w:rFonts w:ascii="Times New Roman" w:hAnsi="Times New Roman" w:cs="Times New Roman"/>
                <w:sz w:val="20"/>
                <w:szCs w:val="20"/>
              </w:rPr>
              <w:t>ОГРНИП</w:t>
            </w:r>
          </w:p>
        </w:tc>
        <w:tc>
          <w:tcPr>
            <w:tcW w:w="3694" w:type="pct"/>
            <w:gridSpan w:val="6"/>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rPr>
            </w:pPr>
          </w:p>
        </w:tc>
      </w:tr>
      <w:tr w:rsidR="009276FC" w:rsidRPr="005E1E42">
        <w:trPr>
          <w:trHeight w:val="20"/>
          <w:jc w:val="center"/>
        </w:trPr>
        <w:tc>
          <w:tcPr>
            <w:tcW w:w="5000" w:type="pct"/>
            <w:gridSpan w:val="10"/>
            <w:tcBorders>
              <w:left w:val="nil"/>
              <w:right w:val="nil"/>
            </w:tcBorders>
            <w:tcMar>
              <w:top w:w="0" w:type="dxa"/>
              <w:left w:w="75" w:type="dxa"/>
              <w:bottom w:w="0" w:type="dxa"/>
              <w:right w:w="75" w:type="dxa"/>
            </w:tcMar>
            <w:vAlign w:val="center"/>
          </w:tcPr>
          <w:p w:rsidR="009276FC" w:rsidRPr="005E1E42" w:rsidRDefault="009276FC">
            <w:pPr>
              <w:ind w:firstLine="709"/>
              <w:jc w:val="center"/>
              <w:rPr>
                <w:rFonts w:ascii="Times New Roman" w:hAnsi="Times New Roman" w:cs="Times New Roman"/>
                <w:b/>
                <w:bCs/>
                <w:sz w:val="20"/>
                <w:szCs w:val="20"/>
              </w:rPr>
            </w:pPr>
          </w:p>
          <w:p w:rsidR="009276FC" w:rsidRPr="005E1E42" w:rsidRDefault="009276FC">
            <w:pPr>
              <w:ind w:firstLine="709"/>
              <w:jc w:val="center"/>
              <w:rPr>
                <w:rFonts w:ascii="Times New Roman" w:hAnsi="Times New Roman" w:cs="Times New Roman"/>
                <w:b/>
                <w:bCs/>
                <w:sz w:val="20"/>
                <w:szCs w:val="20"/>
              </w:rPr>
            </w:pPr>
            <w:r w:rsidRPr="005E1E42">
              <w:rPr>
                <w:rFonts w:ascii="Times New Roman" w:hAnsi="Times New Roman" w:cs="Times New Roman"/>
                <w:b/>
                <w:bCs/>
                <w:sz w:val="20"/>
                <w:szCs w:val="20"/>
              </w:rPr>
              <w:t>Документ, удостоверяющий личность заявителя</w:t>
            </w:r>
          </w:p>
        </w:tc>
      </w:tr>
      <w:tr w:rsidR="009276FC" w:rsidRPr="005E1E42">
        <w:trPr>
          <w:trHeight w:val="20"/>
          <w:jc w:val="center"/>
        </w:trPr>
        <w:tc>
          <w:tcPr>
            <w:tcW w:w="933" w:type="pct"/>
            <w:gridSpan w:val="2"/>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rPr>
            </w:pPr>
            <w:r w:rsidRPr="005E1E42">
              <w:rPr>
                <w:rFonts w:ascii="Times New Roman" w:hAnsi="Times New Roman" w:cs="Times New Roman"/>
                <w:sz w:val="20"/>
                <w:szCs w:val="20"/>
              </w:rPr>
              <w:t>Вид</w:t>
            </w:r>
          </w:p>
        </w:tc>
        <w:tc>
          <w:tcPr>
            <w:tcW w:w="4067" w:type="pct"/>
            <w:gridSpan w:val="8"/>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rPr>
            </w:pPr>
          </w:p>
        </w:tc>
      </w:tr>
      <w:tr w:rsidR="009276FC" w:rsidRPr="005E1E42">
        <w:trPr>
          <w:trHeight w:val="20"/>
          <w:jc w:val="center"/>
        </w:trPr>
        <w:tc>
          <w:tcPr>
            <w:tcW w:w="933" w:type="pct"/>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r w:rsidRPr="005E1E42">
              <w:rPr>
                <w:rFonts w:ascii="Times New Roman" w:hAnsi="Times New Roman" w:cs="Times New Roman"/>
                <w:sz w:val="20"/>
                <w:szCs w:val="20"/>
              </w:rPr>
              <w:t>Серия</w:t>
            </w:r>
          </w:p>
        </w:tc>
        <w:tc>
          <w:tcPr>
            <w:tcW w:w="1054" w:type="pct"/>
            <w:gridSpan w:val="3"/>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c>
          <w:tcPr>
            <w:tcW w:w="736"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Номер</w:t>
            </w:r>
          </w:p>
        </w:tc>
        <w:tc>
          <w:tcPr>
            <w:tcW w:w="2276" w:type="pct"/>
            <w:gridSpan w:val="3"/>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r>
      <w:tr w:rsidR="009276FC" w:rsidRPr="005E1E42">
        <w:trPr>
          <w:trHeight w:val="20"/>
          <w:jc w:val="center"/>
        </w:trPr>
        <w:tc>
          <w:tcPr>
            <w:tcW w:w="933" w:type="pct"/>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r w:rsidRPr="005E1E42">
              <w:rPr>
                <w:rFonts w:ascii="Times New Roman" w:hAnsi="Times New Roman" w:cs="Times New Roman"/>
                <w:sz w:val="20"/>
                <w:szCs w:val="20"/>
              </w:rPr>
              <w:t>Выдан</w:t>
            </w:r>
          </w:p>
        </w:tc>
        <w:tc>
          <w:tcPr>
            <w:tcW w:w="2196" w:type="pct"/>
            <w:gridSpan w:val="6"/>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c>
          <w:tcPr>
            <w:tcW w:w="790"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Дата выдачи</w:t>
            </w:r>
          </w:p>
        </w:tc>
        <w:tc>
          <w:tcPr>
            <w:tcW w:w="1081" w:type="pct"/>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r>
      <w:tr w:rsidR="009276FC" w:rsidRPr="005E1E42">
        <w:trPr>
          <w:trHeight w:val="20"/>
          <w:jc w:val="center"/>
        </w:trPr>
        <w:tc>
          <w:tcPr>
            <w:tcW w:w="5000" w:type="pct"/>
            <w:gridSpan w:val="10"/>
            <w:tcBorders>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b/>
                <w:bCs/>
                <w:sz w:val="20"/>
                <w:szCs w:val="20"/>
              </w:rPr>
            </w:pPr>
          </w:p>
          <w:p w:rsidR="009276FC" w:rsidRPr="005E1E42" w:rsidRDefault="009276FC">
            <w:pPr>
              <w:autoSpaceDE w:val="0"/>
              <w:autoSpaceDN w:val="0"/>
              <w:ind w:firstLine="709"/>
              <w:jc w:val="center"/>
              <w:rPr>
                <w:rFonts w:ascii="Times New Roman" w:hAnsi="Times New Roman" w:cs="Times New Roman"/>
                <w:b/>
                <w:bCs/>
                <w:sz w:val="20"/>
                <w:szCs w:val="20"/>
              </w:rPr>
            </w:pPr>
            <w:r w:rsidRPr="005E1E42">
              <w:rPr>
                <w:rFonts w:ascii="Times New Roman" w:hAnsi="Times New Roman" w:cs="Times New Roman"/>
                <w:b/>
                <w:bCs/>
                <w:sz w:val="20"/>
                <w:szCs w:val="20"/>
              </w:rPr>
              <w:t>Адрес регистрации заявителя /</w:t>
            </w:r>
          </w:p>
          <w:p w:rsidR="009276FC" w:rsidRPr="005E1E42" w:rsidRDefault="009276FC">
            <w:pPr>
              <w:autoSpaceDE w:val="0"/>
              <w:autoSpaceDN w:val="0"/>
              <w:ind w:firstLine="709"/>
              <w:jc w:val="center"/>
              <w:rPr>
                <w:rFonts w:ascii="Times New Roman" w:hAnsi="Times New Roman" w:cs="Times New Roman"/>
                <w:b/>
                <w:bCs/>
                <w:sz w:val="20"/>
                <w:szCs w:val="20"/>
              </w:rPr>
            </w:pPr>
            <w:r w:rsidRPr="005E1E42">
              <w:rPr>
                <w:rFonts w:ascii="Times New Roman" w:hAnsi="Times New Roman" w:cs="Times New Roman"/>
                <w:b/>
                <w:bCs/>
                <w:sz w:val="20"/>
                <w:szCs w:val="20"/>
              </w:rPr>
              <w:t>Юридический адрес (адрес регистрации) индивидуального предпринимателя</w:t>
            </w:r>
          </w:p>
        </w:tc>
      </w:tr>
      <w:tr w:rsidR="009276FC" w:rsidRPr="005E1E42">
        <w:trPr>
          <w:trHeight w:val="20"/>
          <w:jc w:val="center"/>
        </w:trPr>
        <w:tc>
          <w:tcPr>
            <w:tcW w:w="570"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 xml:space="preserve">Индекс </w:t>
            </w:r>
          </w:p>
        </w:tc>
        <w:tc>
          <w:tcPr>
            <w:tcW w:w="1418"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1142" w:type="pct"/>
            <w:gridSpan w:val="3"/>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r w:rsidRPr="005E1E42">
              <w:rPr>
                <w:rFonts w:ascii="Times New Roman" w:hAnsi="Times New Roman" w:cs="Times New Roman"/>
                <w:sz w:val="20"/>
                <w:szCs w:val="20"/>
              </w:rPr>
              <w:t xml:space="preserve">Регион </w:t>
            </w:r>
          </w:p>
        </w:tc>
        <w:tc>
          <w:tcPr>
            <w:tcW w:w="1871" w:type="pct"/>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trPr>
          <w:trHeight w:val="20"/>
          <w:jc w:val="center"/>
        </w:trPr>
        <w:tc>
          <w:tcPr>
            <w:tcW w:w="570"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Район</w:t>
            </w:r>
          </w:p>
        </w:tc>
        <w:tc>
          <w:tcPr>
            <w:tcW w:w="1418"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1142" w:type="pct"/>
            <w:gridSpan w:val="3"/>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Населенный пункт</w:t>
            </w:r>
          </w:p>
        </w:tc>
        <w:tc>
          <w:tcPr>
            <w:tcW w:w="1871" w:type="pct"/>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trPr>
          <w:trHeight w:val="20"/>
          <w:jc w:val="center"/>
        </w:trPr>
        <w:tc>
          <w:tcPr>
            <w:tcW w:w="570"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Улица</w:t>
            </w:r>
          </w:p>
        </w:tc>
        <w:tc>
          <w:tcPr>
            <w:tcW w:w="4430" w:type="pct"/>
            <w:gridSpan w:val="9"/>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trPr>
          <w:trHeight w:val="20"/>
          <w:jc w:val="center"/>
        </w:trPr>
        <w:tc>
          <w:tcPr>
            <w:tcW w:w="570"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Дом</w:t>
            </w:r>
          </w:p>
        </w:tc>
        <w:tc>
          <w:tcPr>
            <w:tcW w:w="1418"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519"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Корпус</w:t>
            </w:r>
          </w:p>
        </w:tc>
        <w:tc>
          <w:tcPr>
            <w:tcW w:w="622" w:type="pct"/>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790"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Квартира</w:t>
            </w:r>
          </w:p>
        </w:tc>
        <w:tc>
          <w:tcPr>
            <w:tcW w:w="1081" w:type="pct"/>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trPr>
          <w:trHeight w:val="20"/>
          <w:jc w:val="center"/>
        </w:trPr>
        <w:tc>
          <w:tcPr>
            <w:tcW w:w="5000" w:type="pct"/>
            <w:gridSpan w:val="10"/>
            <w:tcBorders>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jc w:val="center"/>
              <w:rPr>
                <w:rFonts w:ascii="Times New Roman" w:hAnsi="Times New Roman" w:cs="Times New Roman"/>
                <w:b/>
                <w:bCs/>
                <w:sz w:val="20"/>
                <w:szCs w:val="20"/>
              </w:rPr>
            </w:pPr>
          </w:p>
          <w:p w:rsidR="009276FC" w:rsidRPr="005E1E42" w:rsidRDefault="009276FC">
            <w:pPr>
              <w:autoSpaceDE w:val="0"/>
              <w:autoSpaceDN w:val="0"/>
              <w:ind w:firstLine="709"/>
              <w:jc w:val="center"/>
              <w:rPr>
                <w:rFonts w:ascii="Times New Roman" w:hAnsi="Times New Roman" w:cs="Times New Roman"/>
                <w:b/>
                <w:bCs/>
                <w:sz w:val="20"/>
                <w:szCs w:val="20"/>
              </w:rPr>
            </w:pPr>
            <w:r w:rsidRPr="005E1E42">
              <w:rPr>
                <w:rFonts w:ascii="Times New Roman" w:hAnsi="Times New Roman" w:cs="Times New Roman"/>
                <w:b/>
                <w:bCs/>
                <w:sz w:val="20"/>
                <w:szCs w:val="20"/>
              </w:rPr>
              <w:t>Адрес места жительства заявителя /</w:t>
            </w:r>
          </w:p>
          <w:p w:rsidR="009276FC" w:rsidRPr="005E1E42" w:rsidRDefault="009276FC">
            <w:pPr>
              <w:autoSpaceDE w:val="0"/>
              <w:autoSpaceDN w:val="0"/>
              <w:ind w:firstLine="709"/>
              <w:jc w:val="center"/>
              <w:rPr>
                <w:rFonts w:ascii="Times New Roman" w:hAnsi="Times New Roman" w:cs="Times New Roman"/>
                <w:b/>
                <w:bCs/>
                <w:sz w:val="20"/>
                <w:szCs w:val="20"/>
                <w:vertAlign w:val="superscript"/>
              </w:rPr>
            </w:pPr>
            <w:r w:rsidRPr="005E1E42">
              <w:rPr>
                <w:rFonts w:ascii="Times New Roman" w:hAnsi="Times New Roman" w:cs="Times New Roman"/>
                <w:b/>
                <w:bCs/>
                <w:sz w:val="20"/>
                <w:szCs w:val="20"/>
              </w:rPr>
              <w:t>Почтовый адрес индивидуального предпринимателя</w:t>
            </w:r>
          </w:p>
        </w:tc>
      </w:tr>
      <w:tr w:rsidR="009276FC" w:rsidRPr="005E1E42">
        <w:trPr>
          <w:trHeight w:val="20"/>
          <w:jc w:val="center"/>
        </w:trPr>
        <w:tc>
          <w:tcPr>
            <w:tcW w:w="570"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 xml:space="preserve">Индекс </w:t>
            </w:r>
          </w:p>
        </w:tc>
        <w:tc>
          <w:tcPr>
            <w:tcW w:w="1418"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1142" w:type="pct"/>
            <w:gridSpan w:val="3"/>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r w:rsidRPr="005E1E42">
              <w:rPr>
                <w:rFonts w:ascii="Times New Roman" w:hAnsi="Times New Roman" w:cs="Times New Roman"/>
                <w:sz w:val="20"/>
                <w:szCs w:val="20"/>
              </w:rPr>
              <w:t>Регион</w:t>
            </w:r>
          </w:p>
        </w:tc>
        <w:tc>
          <w:tcPr>
            <w:tcW w:w="1871" w:type="pct"/>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trPr>
          <w:trHeight w:val="20"/>
          <w:jc w:val="center"/>
        </w:trPr>
        <w:tc>
          <w:tcPr>
            <w:tcW w:w="570"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Район</w:t>
            </w:r>
          </w:p>
        </w:tc>
        <w:tc>
          <w:tcPr>
            <w:tcW w:w="1418"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1142" w:type="pct"/>
            <w:gridSpan w:val="3"/>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Населенный пункт</w:t>
            </w:r>
          </w:p>
        </w:tc>
        <w:tc>
          <w:tcPr>
            <w:tcW w:w="1871" w:type="pct"/>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trPr>
          <w:trHeight w:val="20"/>
          <w:jc w:val="center"/>
        </w:trPr>
        <w:tc>
          <w:tcPr>
            <w:tcW w:w="570"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Улица</w:t>
            </w:r>
          </w:p>
        </w:tc>
        <w:tc>
          <w:tcPr>
            <w:tcW w:w="4430" w:type="pct"/>
            <w:gridSpan w:val="9"/>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trPr>
          <w:trHeight w:val="20"/>
          <w:jc w:val="center"/>
        </w:trPr>
        <w:tc>
          <w:tcPr>
            <w:tcW w:w="570"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Дом</w:t>
            </w:r>
          </w:p>
        </w:tc>
        <w:tc>
          <w:tcPr>
            <w:tcW w:w="1418"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519"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Корпус</w:t>
            </w:r>
          </w:p>
        </w:tc>
        <w:tc>
          <w:tcPr>
            <w:tcW w:w="622" w:type="pct"/>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790"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Квартира</w:t>
            </w:r>
          </w:p>
        </w:tc>
        <w:tc>
          <w:tcPr>
            <w:tcW w:w="1081" w:type="pct"/>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trPr>
          <w:trHeight w:val="20"/>
          <w:jc w:val="center"/>
        </w:trPr>
        <w:tc>
          <w:tcPr>
            <w:tcW w:w="570" w:type="pct"/>
            <w:tcBorders>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c>
          <w:tcPr>
            <w:tcW w:w="1418" w:type="pct"/>
            <w:gridSpan w:val="4"/>
            <w:tcBorders>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519" w:type="pct"/>
            <w:tcBorders>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c>
          <w:tcPr>
            <w:tcW w:w="622" w:type="pct"/>
            <w:gridSpan w:val="2"/>
            <w:tcBorders>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790" w:type="pct"/>
            <w:tcBorders>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c>
          <w:tcPr>
            <w:tcW w:w="1081" w:type="pct"/>
            <w:tcBorders>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trPr>
          <w:trHeight w:val="20"/>
          <w:jc w:val="center"/>
        </w:trPr>
        <w:tc>
          <w:tcPr>
            <w:tcW w:w="1185" w:type="pct"/>
            <w:gridSpan w:val="3"/>
            <w:vMerge w:val="restar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b/>
                <w:bCs/>
                <w:sz w:val="20"/>
                <w:szCs w:val="20"/>
              </w:rPr>
            </w:pPr>
            <w:r w:rsidRPr="005E1E42">
              <w:rPr>
                <w:rFonts w:ascii="Times New Roman" w:hAnsi="Times New Roman" w:cs="Times New Roman"/>
                <w:b/>
                <w:bCs/>
                <w:sz w:val="20"/>
                <w:szCs w:val="20"/>
              </w:rPr>
              <w:t>Контактные данные</w:t>
            </w:r>
          </w:p>
        </w:tc>
        <w:tc>
          <w:tcPr>
            <w:tcW w:w="3815" w:type="pct"/>
            <w:gridSpan w:val="7"/>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r>
      <w:tr w:rsidR="009276FC" w:rsidRPr="005E1E42">
        <w:trPr>
          <w:trHeight w:val="20"/>
          <w:jc w:val="center"/>
        </w:trPr>
        <w:tc>
          <w:tcPr>
            <w:tcW w:w="0" w:type="auto"/>
            <w:gridSpan w:val="3"/>
            <w:vMerge/>
            <w:vAlign w:val="center"/>
          </w:tcPr>
          <w:p w:rsidR="009276FC" w:rsidRPr="005E1E42" w:rsidRDefault="009276FC">
            <w:pPr>
              <w:spacing w:after="0" w:line="240" w:lineRule="auto"/>
              <w:rPr>
                <w:rFonts w:ascii="Times New Roman" w:hAnsi="Times New Roman" w:cs="Times New Roman"/>
                <w:b/>
                <w:bCs/>
                <w:sz w:val="20"/>
                <w:szCs w:val="20"/>
              </w:rPr>
            </w:pPr>
          </w:p>
        </w:tc>
        <w:tc>
          <w:tcPr>
            <w:tcW w:w="3815" w:type="pct"/>
            <w:gridSpan w:val="7"/>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r>
    </w:tbl>
    <w:p w:rsidR="009276FC" w:rsidRPr="005E1E42" w:rsidRDefault="009276FC" w:rsidP="004D1DC0">
      <w:pPr>
        <w:jc w:val="center"/>
        <w:rPr>
          <w:rFonts w:ascii="Times New Roman" w:hAnsi="Times New Roman" w:cs="Times New Roman"/>
          <w:sz w:val="20"/>
          <w:szCs w:val="20"/>
        </w:rPr>
      </w:pPr>
    </w:p>
    <w:p w:rsidR="009276FC" w:rsidRPr="005E1E42" w:rsidRDefault="009276FC" w:rsidP="004D1DC0">
      <w:pPr>
        <w:jc w:val="center"/>
        <w:rPr>
          <w:rFonts w:ascii="Times New Roman" w:hAnsi="Times New Roman" w:cs="Times New Roman"/>
          <w:sz w:val="20"/>
          <w:szCs w:val="20"/>
        </w:rPr>
      </w:pPr>
      <w:r w:rsidRPr="005E1E42">
        <w:rPr>
          <w:rFonts w:ascii="Times New Roman" w:hAnsi="Times New Roman" w:cs="Times New Roman"/>
          <w:sz w:val="20"/>
          <w:szCs w:val="20"/>
        </w:rPr>
        <w:t>ЗАЯВЛЕНИЕ</w:t>
      </w:r>
    </w:p>
    <w:p w:rsidR="009276FC" w:rsidRPr="005E1E42" w:rsidRDefault="009276FC" w:rsidP="004D1DC0">
      <w:pPr>
        <w:jc w:val="both"/>
        <w:rPr>
          <w:rFonts w:ascii="Times New Roman" w:hAnsi="Times New Roman" w:cs="Times New Roman"/>
          <w:sz w:val="20"/>
          <w:szCs w:val="20"/>
        </w:rPr>
      </w:pPr>
      <w:r w:rsidRPr="005E1E42">
        <w:rPr>
          <w:rFonts w:ascii="Times New Roman" w:hAnsi="Times New Roman" w:cs="Times New Roman"/>
          <w:sz w:val="20"/>
          <w:szCs w:val="20"/>
        </w:rPr>
        <w:t xml:space="preserve">Прошу предоставить в безвозмездное пользование недвижимое (движимое) имущество, расположенное по адресу: район _________________ г. _________________ ул. ______________, дом № _____, корпус № _________ этаж _____, помещения №№_ __________________________, общая площадь __________________________ кв.м, _____________________________________________________________________________                                 (наименование имущества) </w:t>
      </w:r>
    </w:p>
    <w:p w:rsidR="009276FC" w:rsidRPr="005E1E42" w:rsidRDefault="009276FC" w:rsidP="004D1DC0">
      <w:pPr>
        <w:jc w:val="both"/>
        <w:rPr>
          <w:rFonts w:ascii="Times New Roman" w:hAnsi="Times New Roman" w:cs="Times New Roman"/>
          <w:sz w:val="20"/>
          <w:szCs w:val="20"/>
        </w:rPr>
      </w:pPr>
      <w:r w:rsidRPr="005E1E42">
        <w:rPr>
          <w:rFonts w:ascii="Times New Roman" w:hAnsi="Times New Roman" w:cs="Times New Roman"/>
          <w:sz w:val="20"/>
          <w:szCs w:val="20"/>
        </w:rPr>
        <w:t xml:space="preserve">путем________________________________________________________________________ (указать способ предоставления: торги, без торгов и т.д.) </w:t>
      </w:r>
    </w:p>
    <w:p w:rsidR="009276FC" w:rsidRPr="005E1E42" w:rsidRDefault="009276FC" w:rsidP="004D1DC0">
      <w:pPr>
        <w:jc w:val="both"/>
        <w:rPr>
          <w:rFonts w:ascii="Times New Roman" w:hAnsi="Times New Roman" w:cs="Times New Roman"/>
          <w:sz w:val="20"/>
          <w:szCs w:val="20"/>
        </w:rPr>
      </w:pPr>
      <w:r w:rsidRPr="005E1E42">
        <w:rPr>
          <w:rFonts w:ascii="Times New Roman" w:hAnsi="Times New Roman" w:cs="Times New Roman"/>
          <w:sz w:val="20"/>
          <w:szCs w:val="20"/>
        </w:rPr>
        <w:t>для использования под _______________________________________________________. Вид деятельности _____________________________________________________________.</w:t>
      </w:r>
    </w:p>
    <w:tbl>
      <w:tblPr>
        <w:tblW w:w="501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975"/>
        <w:gridCol w:w="553"/>
        <w:gridCol w:w="792"/>
        <w:gridCol w:w="257"/>
        <w:gridCol w:w="1284"/>
        <w:gridCol w:w="122"/>
        <w:gridCol w:w="984"/>
        <w:gridCol w:w="1127"/>
        <w:gridCol w:w="1450"/>
        <w:gridCol w:w="1993"/>
      </w:tblGrid>
      <w:tr w:rsidR="009276FC" w:rsidRPr="005E1E42" w:rsidTr="005E1E42">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jc w:val="center"/>
              <w:rPr>
                <w:rFonts w:ascii="Times New Roman" w:hAnsi="Times New Roman" w:cs="Times New Roman"/>
                <w:b/>
                <w:bCs/>
                <w:sz w:val="20"/>
                <w:szCs w:val="20"/>
              </w:rPr>
            </w:pPr>
            <w:r w:rsidRPr="005E1E42">
              <w:rPr>
                <w:rFonts w:ascii="Times New Roman" w:hAnsi="Times New Roman" w:cs="Times New Roman"/>
                <w:b/>
                <w:bCs/>
                <w:sz w:val="20"/>
                <w:szCs w:val="20"/>
              </w:rPr>
              <w:t>Представлены следующие документы</w:t>
            </w:r>
          </w:p>
        </w:tc>
      </w:tr>
      <w:tr w:rsidR="009276FC" w:rsidRPr="005E1E42" w:rsidTr="005E1E42">
        <w:trPr>
          <w:trHeight w:val="20"/>
          <w:jc w:val="center"/>
        </w:trPr>
        <w:tc>
          <w:tcPr>
            <w:tcW w:w="511" w:type="pct"/>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r w:rsidRPr="005E1E42">
              <w:rPr>
                <w:rFonts w:ascii="Times New Roman" w:hAnsi="Times New Roman" w:cs="Times New Roman"/>
                <w:sz w:val="20"/>
                <w:szCs w:val="20"/>
              </w:rPr>
              <w:t>1</w:t>
            </w:r>
          </w:p>
        </w:tc>
        <w:tc>
          <w:tcPr>
            <w:tcW w:w="4489" w:type="pct"/>
            <w:gridSpan w:val="9"/>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u w:val="single"/>
              </w:rPr>
            </w:pPr>
          </w:p>
        </w:tc>
      </w:tr>
      <w:tr w:rsidR="009276FC" w:rsidRPr="005E1E42" w:rsidTr="005E1E42">
        <w:trPr>
          <w:trHeight w:val="20"/>
          <w:jc w:val="center"/>
        </w:trPr>
        <w:tc>
          <w:tcPr>
            <w:tcW w:w="511" w:type="pct"/>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r w:rsidRPr="005E1E42">
              <w:rPr>
                <w:rFonts w:ascii="Times New Roman" w:hAnsi="Times New Roman" w:cs="Times New Roman"/>
                <w:sz w:val="20"/>
                <w:szCs w:val="20"/>
              </w:rPr>
              <w:t>2</w:t>
            </w:r>
          </w:p>
        </w:tc>
        <w:tc>
          <w:tcPr>
            <w:tcW w:w="4489" w:type="pct"/>
            <w:gridSpan w:val="9"/>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u w:val="single"/>
              </w:rPr>
            </w:pPr>
          </w:p>
        </w:tc>
      </w:tr>
      <w:tr w:rsidR="009276FC" w:rsidRPr="005E1E42" w:rsidTr="005E1E42">
        <w:trPr>
          <w:trHeight w:val="20"/>
          <w:jc w:val="center"/>
        </w:trPr>
        <w:tc>
          <w:tcPr>
            <w:tcW w:w="2024" w:type="pct"/>
            <w:gridSpan w:val="5"/>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Место получения результата предоставления услуги</w:t>
            </w:r>
          </w:p>
        </w:tc>
        <w:tc>
          <w:tcPr>
            <w:tcW w:w="2976" w:type="pct"/>
            <w:gridSpan w:val="5"/>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u w:val="single"/>
              </w:rPr>
            </w:pPr>
          </w:p>
        </w:tc>
      </w:tr>
      <w:tr w:rsidR="009276FC" w:rsidRPr="005E1E42" w:rsidTr="005E1E42">
        <w:trPr>
          <w:trHeight w:val="20"/>
          <w:jc w:val="center"/>
        </w:trPr>
        <w:tc>
          <w:tcPr>
            <w:tcW w:w="2024" w:type="pct"/>
            <w:gridSpan w:val="5"/>
            <w:vMerge w:val="restar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 xml:space="preserve">Способ получения результата </w:t>
            </w:r>
          </w:p>
        </w:tc>
        <w:tc>
          <w:tcPr>
            <w:tcW w:w="2976" w:type="pct"/>
            <w:gridSpan w:val="5"/>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u w:val="single"/>
              </w:rPr>
            </w:pPr>
          </w:p>
        </w:tc>
      </w:tr>
      <w:tr w:rsidR="009276FC" w:rsidRPr="005E1E42" w:rsidTr="005E1E42">
        <w:trPr>
          <w:trHeight w:val="20"/>
          <w:jc w:val="center"/>
        </w:trPr>
        <w:tc>
          <w:tcPr>
            <w:tcW w:w="2024" w:type="pct"/>
            <w:gridSpan w:val="5"/>
            <w:vMerge/>
            <w:vAlign w:val="center"/>
          </w:tcPr>
          <w:p w:rsidR="009276FC" w:rsidRPr="005E1E42" w:rsidRDefault="009276FC">
            <w:pPr>
              <w:spacing w:after="0" w:line="240" w:lineRule="auto"/>
              <w:rPr>
                <w:rFonts w:ascii="Times New Roman" w:hAnsi="Times New Roman" w:cs="Times New Roman"/>
                <w:sz w:val="20"/>
                <w:szCs w:val="20"/>
              </w:rPr>
            </w:pPr>
          </w:p>
        </w:tc>
        <w:tc>
          <w:tcPr>
            <w:tcW w:w="2976" w:type="pct"/>
            <w:gridSpan w:val="5"/>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u w:val="single"/>
              </w:rPr>
            </w:pPr>
          </w:p>
        </w:tc>
      </w:tr>
      <w:tr w:rsidR="009276FC" w:rsidRPr="005E1E42" w:rsidTr="005E1E42">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jc w:val="center"/>
              <w:rPr>
                <w:rFonts w:ascii="Times New Roman" w:hAnsi="Times New Roman" w:cs="Times New Roman"/>
                <w:b/>
                <w:bCs/>
                <w:sz w:val="20"/>
                <w:szCs w:val="20"/>
              </w:rPr>
            </w:pPr>
            <w:r w:rsidRPr="005E1E42">
              <w:rPr>
                <w:rFonts w:ascii="Times New Roman" w:hAnsi="Times New Roman" w:cs="Times New Roman"/>
                <w:b/>
                <w:bCs/>
                <w:sz w:val="20"/>
                <w:szCs w:val="20"/>
              </w:rPr>
              <w:t>Данные представителя (уполномоченного лица)</w:t>
            </w:r>
          </w:p>
        </w:tc>
      </w:tr>
      <w:tr w:rsidR="009276FC" w:rsidRPr="005E1E42" w:rsidTr="005E1E42">
        <w:trPr>
          <w:trHeight w:val="20"/>
          <w:jc w:val="center"/>
        </w:trPr>
        <w:tc>
          <w:tcPr>
            <w:tcW w:w="1216" w:type="pct"/>
            <w:gridSpan w:val="3"/>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Фамилия</w:t>
            </w:r>
          </w:p>
        </w:tc>
        <w:tc>
          <w:tcPr>
            <w:tcW w:w="3784" w:type="pct"/>
            <w:gridSpan w:val="7"/>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u w:val="single"/>
              </w:rPr>
            </w:pPr>
          </w:p>
        </w:tc>
      </w:tr>
      <w:tr w:rsidR="009276FC" w:rsidRPr="005E1E42" w:rsidTr="005E1E42">
        <w:trPr>
          <w:trHeight w:val="20"/>
          <w:jc w:val="center"/>
        </w:trPr>
        <w:tc>
          <w:tcPr>
            <w:tcW w:w="1216" w:type="pct"/>
            <w:gridSpan w:val="3"/>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Имя</w:t>
            </w:r>
          </w:p>
        </w:tc>
        <w:tc>
          <w:tcPr>
            <w:tcW w:w="3784" w:type="pct"/>
            <w:gridSpan w:val="7"/>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u w:val="single"/>
              </w:rPr>
            </w:pPr>
          </w:p>
        </w:tc>
      </w:tr>
      <w:tr w:rsidR="009276FC" w:rsidRPr="005E1E42" w:rsidTr="005E1E42">
        <w:trPr>
          <w:trHeight w:val="20"/>
          <w:jc w:val="center"/>
        </w:trPr>
        <w:tc>
          <w:tcPr>
            <w:tcW w:w="1216" w:type="pct"/>
            <w:gridSpan w:val="3"/>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Отчество</w:t>
            </w:r>
          </w:p>
        </w:tc>
        <w:tc>
          <w:tcPr>
            <w:tcW w:w="3784" w:type="pct"/>
            <w:gridSpan w:val="7"/>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rPr>
            </w:pPr>
          </w:p>
        </w:tc>
      </w:tr>
      <w:tr w:rsidR="009276FC" w:rsidRPr="005E1E42" w:rsidTr="005E1E42">
        <w:trPr>
          <w:trHeight w:val="20"/>
          <w:jc w:val="center"/>
        </w:trPr>
        <w:tc>
          <w:tcPr>
            <w:tcW w:w="1216" w:type="pct"/>
            <w:gridSpan w:val="3"/>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Дата рождения</w:t>
            </w:r>
          </w:p>
        </w:tc>
        <w:tc>
          <w:tcPr>
            <w:tcW w:w="3784" w:type="pct"/>
            <w:gridSpan w:val="7"/>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rPr>
            </w:pPr>
          </w:p>
        </w:tc>
      </w:tr>
      <w:tr w:rsidR="009276FC" w:rsidRPr="005E1E42" w:rsidTr="005E1E42">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jc w:val="center"/>
              <w:rPr>
                <w:rFonts w:ascii="Times New Roman" w:hAnsi="Times New Roman" w:cs="Times New Roman"/>
                <w:b/>
                <w:bCs/>
                <w:sz w:val="20"/>
                <w:szCs w:val="20"/>
              </w:rPr>
            </w:pPr>
            <w:r w:rsidRPr="005E1E42">
              <w:rPr>
                <w:rFonts w:ascii="Times New Roman" w:hAnsi="Times New Roman" w:cs="Times New Roman"/>
                <w:sz w:val="20"/>
                <w:szCs w:val="20"/>
              </w:rPr>
              <w:br w:type="page"/>
            </w:r>
            <w:r w:rsidRPr="005E1E42">
              <w:rPr>
                <w:rFonts w:ascii="Times New Roman" w:hAnsi="Times New Roman" w:cs="Times New Roman"/>
                <w:b/>
                <w:bCs/>
                <w:sz w:val="20"/>
                <w:szCs w:val="20"/>
              </w:rPr>
              <w:t>Документ, удостоверяющий личность представителя (уполномоченного лица)</w:t>
            </w:r>
          </w:p>
        </w:tc>
      </w:tr>
      <w:tr w:rsidR="009276FC" w:rsidRPr="005E1E42" w:rsidTr="005E1E42">
        <w:trPr>
          <w:trHeight w:val="20"/>
          <w:jc w:val="center"/>
        </w:trPr>
        <w:tc>
          <w:tcPr>
            <w:tcW w:w="801" w:type="pct"/>
            <w:gridSpan w:val="2"/>
            <w:tcMar>
              <w:top w:w="0" w:type="dxa"/>
              <w:left w:w="75" w:type="dxa"/>
              <w:bottom w:w="0" w:type="dxa"/>
              <w:right w:w="75" w:type="dxa"/>
            </w:tcMar>
            <w:vAlign w:val="center"/>
          </w:tcPr>
          <w:p w:rsidR="009276FC" w:rsidRPr="005E1E42" w:rsidRDefault="009276FC" w:rsidP="00234CB1">
            <w:pPr>
              <w:rPr>
                <w:rFonts w:ascii="Times New Roman" w:hAnsi="Times New Roman" w:cs="Times New Roman"/>
                <w:sz w:val="20"/>
                <w:szCs w:val="20"/>
              </w:rPr>
            </w:pPr>
            <w:r w:rsidRPr="005E1E42">
              <w:rPr>
                <w:rFonts w:ascii="Times New Roman" w:hAnsi="Times New Roman" w:cs="Times New Roman"/>
                <w:sz w:val="20"/>
                <w:szCs w:val="20"/>
              </w:rPr>
              <w:t>Вид</w:t>
            </w:r>
          </w:p>
        </w:tc>
        <w:tc>
          <w:tcPr>
            <w:tcW w:w="4199" w:type="pct"/>
            <w:gridSpan w:val="8"/>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rPr>
            </w:pPr>
          </w:p>
        </w:tc>
      </w:tr>
      <w:tr w:rsidR="009276FC" w:rsidRPr="005E1E42" w:rsidTr="005E1E42">
        <w:trPr>
          <w:trHeight w:val="20"/>
          <w:jc w:val="center"/>
        </w:trPr>
        <w:tc>
          <w:tcPr>
            <w:tcW w:w="801"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Серия</w:t>
            </w:r>
          </w:p>
        </w:tc>
        <w:tc>
          <w:tcPr>
            <w:tcW w:w="1287"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c>
          <w:tcPr>
            <w:tcW w:w="516"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Номер</w:t>
            </w:r>
          </w:p>
        </w:tc>
        <w:tc>
          <w:tcPr>
            <w:tcW w:w="2396" w:type="pct"/>
            <w:gridSpan w:val="3"/>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r>
      <w:tr w:rsidR="009276FC" w:rsidRPr="005E1E42" w:rsidTr="005E1E42">
        <w:trPr>
          <w:trHeight w:val="20"/>
          <w:jc w:val="center"/>
        </w:trPr>
        <w:tc>
          <w:tcPr>
            <w:tcW w:w="801"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Выдан</w:t>
            </w:r>
          </w:p>
        </w:tc>
        <w:tc>
          <w:tcPr>
            <w:tcW w:w="2394" w:type="pct"/>
            <w:gridSpan w:val="6"/>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c>
          <w:tcPr>
            <w:tcW w:w="760"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Дата выдачи</w:t>
            </w:r>
          </w:p>
        </w:tc>
        <w:tc>
          <w:tcPr>
            <w:tcW w:w="1045" w:type="pct"/>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r>
      <w:tr w:rsidR="009276FC" w:rsidRPr="005E1E42" w:rsidTr="005E1E42">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9276FC" w:rsidRPr="005E1E42" w:rsidRDefault="009276FC" w:rsidP="005E1E42">
            <w:pPr>
              <w:autoSpaceDE w:val="0"/>
              <w:autoSpaceDN w:val="0"/>
              <w:ind w:firstLine="709"/>
              <w:jc w:val="center"/>
              <w:rPr>
                <w:rFonts w:ascii="Times New Roman" w:hAnsi="Times New Roman" w:cs="Times New Roman"/>
                <w:b/>
                <w:bCs/>
                <w:sz w:val="20"/>
                <w:szCs w:val="20"/>
              </w:rPr>
            </w:pPr>
            <w:r w:rsidRPr="005E1E42">
              <w:rPr>
                <w:rFonts w:ascii="Times New Roman" w:hAnsi="Times New Roman" w:cs="Times New Roman"/>
                <w:b/>
                <w:bCs/>
                <w:sz w:val="20"/>
                <w:szCs w:val="20"/>
              </w:rPr>
              <w:br w:type="page"/>
              <w:t>Адрес регистрации представителя (уполномоченного лица)</w:t>
            </w:r>
          </w:p>
        </w:tc>
      </w:tr>
      <w:tr w:rsidR="009276FC" w:rsidRPr="005E1E42" w:rsidTr="005E1E42">
        <w:trPr>
          <w:trHeight w:val="20"/>
          <w:jc w:val="center"/>
        </w:trPr>
        <w:tc>
          <w:tcPr>
            <w:tcW w:w="801"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 xml:space="preserve">Индекс </w:t>
            </w:r>
          </w:p>
        </w:tc>
        <w:tc>
          <w:tcPr>
            <w:tcW w:w="1287"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1107"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 xml:space="preserve">Регион </w:t>
            </w:r>
          </w:p>
        </w:tc>
        <w:tc>
          <w:tcPr>
            <w:tcW w:w="1805" w:type="pct"/>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jc w:val="center"/>
        </w:trPr>
        <w:tc>
          <w:tcPr>
            <w:tcW w:w="801"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Район</w:t>
            </w:r>
          </w:p>
        </w:tc>
        <w:tc>
          <w:tcPr>
            <w:tcW w:w="1287"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1107"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Населенный пункт</w:t>
            </w:r>
          </w:p>
        </w:tc>
        <w:tc>
          <w:tcPr>
            <w:tcW w:w="1805" w:type="pct"/>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jc w:val="center"/>
        </w:trPr>
        <w:tc>
          <w:tcPr>
            <w:tcW w:w="801"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Улица</w:t>
            </w:r>
          </w:p>
        </w:tc>
        <w:tc>
          <w:tcPr>
            <w:tcW w:w="4199" w:type="pct"/>
            <w:gridSpan w:val="8"/>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jc w:val="center"/>
        </w:trPr>
        <w:tc>
          <w:tcPr>
            <w:tcW w:w="801"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Дом</w:t>
            </w:r>
          </w:p>
        </w:tc>
        <w:tc>
          <w:tcPr>
            <w:tcW w:w="1287"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516"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Корпус</w:t>
            </w:r>
          </w:p>
        </w:tc>
        <w:tc>
          <w:tcPr>
            <w:tcW w:w="591" w:type="pct"/>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760"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Квартира</w:t>
            </w:r>
          </w:p>
        </w:tc>
        <w:tc>
          <w:tcPr>
            <w:tcW w:w="1045" w:type="pct"/>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jc w:val="center"/>
        </w:trPr>
        <w:tc>
          <w:tcPr>
            <w:tcW w:w="5000" w:type="pct"/>
            <w:gridSpan w:val="10"/>
            <w:tcBorders>
              <w:left w:val="nil"/>
              <w:right w:val="nil"/>
            </w:tcBorders>
            <w:tcMar>
              <w:top w:w="0" w:type="dxa"/>
              <w:left w:w="75" w:type="dxa"/>
              <w:bottom w:w="0" w:type="dxa"/>
              <w:right w:w="75" w:type="dxa"/>
            </w:tcMar>
            <w:vAlign w:val="center"/>
          </w:tcPr>
          <w:p w:rsidR="009276FC" w:rsidRPr="005E1E42" w:rsidRDefault="009276FC" w:rsidP="005E1E42">
            <w:pPr>
              <w:autoSpaceDE w:val="0"/>
              <w:autoSpaceDN w:val="0"/>
              <w:jc w:val="center"/>
              <w:rPr>
                <w:rFonts w:ascii="Times New Roman" w:hAnsi="Times New Roman" w:cs="Times New Roman"/>
                <w:b/>
                <w:bCs/>
                <w:sz w:val="20"/>
                <w:szCs w:val="20"/>
              </w:rPr>
            </w:pPr>
            <w:r w:rsidRPr="005E1E42">
              <w:rPr>
                <w:rFonts w:ascii="Times New Roman" w:hAnsi="Times New Roman" w:cs="Times New Roman"/>
                <w:b/>
                <w:bCs/>
                <w:sz w:val="20"/>
                <w:szCs w:val="20"/>
              </w:rPr>
              <w:t>Адрес места жительства представителя (уполномоченного лица)</w:t>
            </w:r>
          </w:p>
        </w:tc>
      </w:tr>
      <w:tr w:rsidR="009276FC" w:rsidRPr="005E1E42" w:rsidTr="005E1E42">
        <w:trPr>
          <w:trHeight w:val="20"/>
          <w:jc w:val="center"/>
        </w:trPr>
        <w:tc>
          <w:tcPr>
            <w:tcW w:w="801"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 xml:space="preserve">Индекс </w:t>
            </w:r>
          </w:p>
        </w:tc>
        <w:tc>
          <w:tcPr>
            <w:tcW w:w="1287"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1107"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Регион</w:t>
            </w:r>
          </w:p>
        </w:tc>
        <w:tc>
          <w:tcPr>
            <w:tcW w:w="1805" w:type="pct"/>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jc w:val="center"/>
        </w:trPr>
        <w:tc>
          <w:tcPr>
            <w:tcW w:w="801"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Район</w:t>
            </w:r>
          </w:p>
        </w:tc>
        <w:tc>
          <w:tcPr>
            <w:tcW w:w="1287"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1107"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Населенный пункт</w:t>
            </w:r>
          </w:p>
        </w:tc>
        <w:tc>
          <w:tcPr>
            <w:tcW w:w="1805" w:type="pct"/>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jc w:val="center"/>
        </w:trPr>
        <w:tc>
          <w:tcPr>
            <w:tcW w:w="801"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Улица</w:t>
            </w:r>
          </w:p>
        </w:tc>
        <w:tc>
          <w:tcPr>
            <w:tcW w:w="4199" w:type="pct"/>
            <w:gridSpan w:val="8"/>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jc w:val="center"/>
        </w:trPr>
        <w:tc>
          <w:tcPr>
            <w:tcW w:w="801"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Дом</w:t>
            </w:r>
          </w:p>
        </w:tc>
        <w:tc>
          <w:tcPr>
            <w:tcW w:w="1287"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516"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Корпус</w:t>
            </w:r>
          </w:p>
        </w:tc>
        <w:tc>
          <w:tcPr>
            <w:tcW w:w="591" w:type="pct"/>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760"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Квартира</w:t>
            </w:r>
          </w:p>
        </w:tc>
        <w:tc>
          <w:tcPr>
            <w:tcW w:w="1045" w:type="pct"/>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jc w:val="center"/>
        </w:trPr>
        <w:tc>
          <w:tcPr>
            <w:tcW w:w="801" w:type="pct"/>
            <w:gridSpan w:val="2"/>
            <w:tcBorders>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c>
          <w:tcPr>
            <w:tcW w:w="1287" w:type="pct"/>
            <w:gridSpan w:val="4"/>
            <w:tcBorders>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516" w:type="pct"/>
            <w:tcBorders>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c>
          <w:tcPr>
            <w:tcW w:w="591" w:type="pct"/>
            <w:tcBorders>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760" w:type="pct"/>
            <w:tcBorders>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c>
          <w:tcPr>
            <w:tcW w:w="1045" w:type="pct"/>
            <w:tcBorders>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jc w:val="center"/>
        </w:trPr>
        <w:tc>
          <w:tcPr>
            <w:tcW w:w="1351" w:type="pct"/>
            <w:gridSpan w:val="4"/>
            <w:vMerge w:val="restar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b/>
                <w:bCs/>
                <w:sz w:val="20"/>
                <w:szCs w:val="20"/>
              </w:rPr>
            </w:pPr>
            <w:r w:rsidRPr="005E1E42">
              <w:rPr>
                <w:rFonts w:ascii="Times New Roman" w:hAnsi="Times New Roman" w:cs="Times New Roman"/>
                <w:b/>
                <w:bCs/>
                <w:sz w:val="20"/>
                <w:szCs w:val="20"/>
              </w:rPr>
              <w:t>Контактные данные</w:t>
            </w:r>
          </w:p>
        </w:tc>
        <w:tc>
          <w:tcPr>
            <w:tcW w:w="3649" w:type="pct"/>
            <w:gridSpan w:val="6"/>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r>
      <w:tr w:rsidR="009276FC" w:rsidRPr="005E1E42" w:rsidTr="005E1E42">
        <w:trPr>
          <w:trHeight w:val="20"/>
          <w:jc w:val="center"/>
        </w:trPr>
        <w:tc>
          <w:tcPr>
            <w:tcW w:w="1351" w:type="pct"/>
            <w:gridSpan w:val="4"/>
            <w:vMerge/>
            <w:vAlign w:val="center"/>
          </w:tcPr>
          <w:p w:rsidR="009276FC" w:rsidRPr="005E1E42" w:rsidRDefault="009276FC">
            <w:pPr>
              <w:spacing w:after="0" w:line="240" w:lineRule="auto"/>
              <w:rPr>
                <w:rFonts w:ascii="Times New Roman" w:hAnsi="Times New Roman" w:cs="Times New Roman"/>
                <w:b/>
                <w:bCs/>
                <w:sz w:val="20"/>
                <w:szCs w:val="20"/>
              </w:rPr>
            </w:pPr>
          </w:p>
        </w:tc>
        <w:tc>
          <w:tcPr>
            <w:tcW w:w="3649" w:type="pct"/>
            <w:gridSpan w:val="6"/>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r>
    </w:tbl>
    <w:tbl>
      <w:tblPr>
        <w:tblpPr w:leftFromText="180" w:rightFromText="180" w:vertAnchor="text" w:horzAnchor="margin" w:tblpY="355"/>
        <w:tblW w:w="4796" w:type="pct"/>
        <w:tblBorders>
          <w:insideH w:val="single" w:sz="4" w:space="0" w:color="auto"/>
        </w:tblBorders>
        <w:tblLook w:val="00A0"/>
      </w:tblPr>
      <w:tblGrid>
        <w:gridCol w:w="3189"/>
        <w:gridCol w:w="887"/>
        <w:gridCol w:w="5105"/>
      </w:tblGrid>
      <w:tr w:rsidR="009276FC" w:rsidRPr="005E1E42" w:rsidTr="005E1E42">
        <w:tc>
          <w:tcPr>
            <w:tcW w:w="1737" w:type="pct"/>
            <w:tcBorders>
              <w:top w:val="nil"/>
              <w:left w:val="nil"/>
              <w:right w:val="nil"/>
            </w:tcBorders>
          </w:tcPr>
          <w:p w:rsidR="009276FC" w:rsidRPr="005E1E42" w:rsidRDefault="009276FC" w:rsidP="005E1E42">
            <w:pPr>
              <w:ind w:firstLine="709"/>
              <w:rPr>
                <w:rFonts w:ascii="Times New Roman" w:hAnsi="Times New Roman" w:cs="Times New Roman"/>
                <w:sz w:val="20"/>
                <w:szCs w:val="20"/>
              </w:rPr>
            </w:pPr>
          </w:p>
        </w:tc>
        <w:tc>
          <w:tcPr>
            <w:tcW w:w="483" w:type="pct"/>
          </w:tcPr>
          <w:p w:rsidR="009276FC" w:rsidRPr="005E1E42" w:rsidRDefault="009276FC" w:rsidP="005E1E42">
            <w:pPr>
              <w:ind w:firstLine="709"/>
              <w:rPr>
                <w:rFonts w:ascii="Times New Roman" w:hAnsi="Times New Roman" w:cs="Times New Roman"/>
                <w:sz w:val="20"/>
                <w:szCs w:val="20"/>
              </w:rPr>
            </w:pPr>
          </w:p>
        </w:tc>
        <w:tc>
          <w:tcPr>
            <w:tcW w:w="2780" w:type="pct"/>
            <w:tcBorders>
              <w:top w:val="nil"/>
              <w:left w:val="nil"/>
              <w:right w:val="nil"/>
            </w:tcBorders>
          </w:tcPr>
          <w:p w:rsidR="009276FC" w:rsidRPr="005E1E42" w:rsidRDefault="009276FC" w:rsidP="005E1E42">
            <w:pPr>
              <w:ind w:firstLine="709"/>
              <w:rPr>
                <w:rFonts w:ascii="Times New Roman" w:hAnsi="Times New Roman" w:cs="Times New Roman"/>
                <w:sz w:val="20"/>
                <w:szCs w:val="20"/>
              </w:rPr>
            </w:pPr>
          </w:p>
        </w:tc>
      </w:tr>
      <w:tr w:rsidR="009276FC" w:rsidRPr="005E1E42" w:rsidTr="005E1E42">
        <w:tc>
          <w:tcPr>
            <w:tcW w:w="1737" w:type="pct"/>
            <w:tcBorders>
              <w:left w:val="nil"/>
              <w:bottom w:val="nil"/>
              <w:right w:val="nil"/>
            </w:tcBorders>
          </w:tcPr>
          <w:p w:rsidR="009276FC" w:rsidRPr="005E1E42" w:rsidRDefault="009276FC" w:rsidP="005E1E42">
            <w:pPr>
              <w:ind w:firstLine="709"/>
              <w:jc w:val="center"/>
              <w:rPr>
                <w:rFonts w:ascii="Times New Roman" w:hAnsi="Times New Roman" w:cs="Times New Roman"/>
                <w:sz w:val="20"/>
                <w:szCs w:val="20"/>
              </w:rPr>
            </w:pPr>
            <w:r w:rsidRPr="005E1E42">
              <w:rPr>
                <w:rFonts w:ascii="Times New Roman" w:hAnsi="Times New Roman" w:cs="Times New Roman"/>
                <w:sz w:val="20"/>
                <w:szCs w:val="20"/>
              </w:rPr>
              <w:t>Дата</w:t>
            </w:r>
          </w:p>
        </w:tc>
        <w:tc>
          <w:tcPr>
            <w:tcW w:w="483" w:type="pct"/>
          </w:tcPr>
          <w:p w:rsidR="009276FC" w:rsidRPr="005E1E42" w:rsidRDefault="009276FC" w:rsidP="005E1E42">
            <w:pPr>
              <w:ind w:firstLine="709"/>
              <w:jc w:val="center"/>
              <w:rPr>
                <w:rFonts w:ascii="Times New Roman" w:hAnsi="Times New Roman" w:cs="Times New Roman"/>
                <w:sz w:val="20"/>
                <w:szCs w:val="20"/>
              </w:rPr>
            </w:pPr>
          </w:p>
        </w:tc>
        <w:tc>
          <w:tcPr>
            <w:tcW w:w="2780" w:type="pct"/>
            <w:tcBorders>
              <w:left w:val="nil"/>
              <w:bottom w:val="nil"/>
              <w:right w:val="nil"/>
            </w:tcBorders>
          </w:tcPr>
          <w:p w:rsidR="009276FC" w:rsidRPr="005E1E42" w:rsidRDefault="009276FC" w:rsidP="005E1E42">
            <w:pPr>
              <w:ind w:firstLine="709"/>
              <w:jc w:val="center"/>
              <w:rPr>
                <w:rFonts w:ascii="Times New Roman" w:hAnsi="Times New Roman" w:cs="Times New Roman"/>
                <w:sz w:val="20"/>
                <w:szCs w:val="20"/>
              </w:rPr>
            </w:pPr>
            <w:r w:rsidRPr="005E1E42">
              <w:rPr>
                <w:rFonts w:ascii="Times New Roman" w:hAnsi="Times New Roman" w:cs="Times New Roman"/>
                <w:sz w:val="20"/>
                <w:szCs w:val="20"/>
              </w:rPr>
              <w:t>Подпись/ФИО</w:t>
            </w:r>
          </w:p>
        </w:tc>
      </w:tr>
    </w:tbl>
    <w:p w:rsidR="009276FC" w:rsidRPr="005E1E42" w:rsidRDefault="009276FC" w:rsidP="004D1DC0">
      <w:pPr>
        <w:rPr>
          <w:rFonts w:ascii="Times New Roman" w:hAnsi="Times New Roman" w:cs="Times New Roman"/>
          <w:sz w:val="20"/>
          <w:szCs w:val="20"/>
        </w:rPr>
      </w:pPr>
    </w:p>
    <w:tbl>
      <w:tblPr>
        <w:tblpPr w:leftFromText="180" w:rightFromText="180" w:bottomFromText="200" w:vertAnchor="page" w:horzAnchor="margin" w:tblpY="9955"/>
        <w:tblOverlap w:val="never"/>
        <w:tblW w:w="9571" w:type="dxa"/>
        <w:tblLook w:val="00A0"/>
      </w:tblPr>
      <w:tblGrid>
        <w:gridCol w:w="1950"/>
        <w:gridCol w:w="1843"/>
        <w:gridCol w:w="992"/>
        <w:gridCol w:w="4786"/>
      </w:tblGrid>
      <w:tr w:rsidR="009276FC" w:rsidRPr="005E1E42" w:rsidTr="005E1E42">
        <w:tc>
          <w:tcPr>
            <w:tcW w:w="1019" w:type="pct"/>
            <w:tcBorders>
              <w:top w:val="single" w:sz="4" w:space="0" w:color="auto"/>
              <w:left w:val="single" w:sz="4" w:space="0" w:color="auto"/>
              <w:bottom w:val="single" w:sz="4" w:space="0" w:color="auto"/>
              <w:right w:val="single" w:sz="4" w:space="0" w:color="auto"/>
            </w:tcBorders>
          </w:tcPr>
          <w:p w:rsidR="009276FC" w:rsidRPr="005E1E42" w:rsidRDefault="009276FC" w:rsidP="005E1E42">
            <w:pPr>
              <w:ind w:firstLine="709"/>
              <w:rPr>
                <w:rFonts w:ascii="Times New Roman" w:hAnsi="Times New Roman" w:cs="Times New Roman"/>
                <w:sz w:val="20"/>
                <w:szCs w:val="20"/>
              </w:rPr>
            </w:pPr>
            <w:r w:rsidRPr="005E1E42">
              <w:rPr>
                <w:rFonts w:ascii="Times New Roman" w:hAnsi="Times New Roman" w:cs="Times New Roman"/>
                <w:sz w:val="20"/>
                <w:szCs w:val="20"/>
              </w:rPr>
              <w:t>№ запроса</w:t>
            </w:r>
          </w:p>
        </w:tc>
        <w:tc>
          <w:tcPr>
            <w:tcW w:w="963" w:type="pct"/>
            <w:tcBorders>
              <w:top w:val="single" w:sz="4" w:space="0" w:color="auto"/>
              <w:left w:val="single" w:sz="4" w:space="0" w:color="auto"/>
              <w:bottom w:val="single" w:sz="4" w:space="0" w:color="auto"/>
              <w:right w:val="single" w:sz="4" w:space="0" w:color="auto"/>
            </w:tcBorders>
          </w:tcPr>
          <w:p w:rsidR="009276FC" w:rsidRPr="005E1E42" w:rsidRDefault="009276FC" w:rsidP="005E1E42">
            <w:pPr>
              <w:ind w:firstLine="709"/>
              <w:rPr>
                <w:rFonts w:ascii="Times New Roman" w:hAnsi="Times New Roman" w:cs="Times New Roman"/>
                <w:sz w:val="20"/>
                <w:szCs w:val="20"/>
                <w:u w:val="single"/>
              </w:rPr>
            </w:pPr>
          </w:p>
        </w:tc>
        <w:tc>
          <w:tcPr>
            <w:tcW w:w="518" w:type="pct"/>
            <w:tcBorders>
              <w:left w:val="single" w:sz="4" w:space="0" w:color="auto"/>
            </w:tcBorders>
          </w:tcPr>
          <w:p w:rsidR="009276FC" w:rsidRPr="005E1E42" w:rsidRDefault="009276FC" w:rsidP="005E1E42">
            <w:pPr>
              <w:ind w:firstLine="709"/>
              <w:rPr>
                <w:rFonts w:ascii="Times New Roman" w:hAnsi="Times New Roman" w:cs="Times New Roman"/>
                <w:sz w:val="20"/>
                <w:szCs w:val="20"/>
                <w:u w:val="single"/>
              </w:rPr>
            </w:pPr>
          </w:p>
        </w:tc>
        <w:tc>
          <w:tcPr>
            <w:tcW w:w="2500" w:type="pct"/>
            <w:tcBorders>
              <w:bottom w:val="single" w:sz="4" w:space="0" w:color="auto"/>
            </w:tcBorders>
          </w:tcPr>
          <w:p w:rsidR="009276FC" w:rsidRPr="005E1E42" w:rsidRDefault="009276FC" w:rsidP="005E1E42">
            <w:pPr>
              <w:ind w:firstLine="709"/>
              <w:rPr>
                <w:rFonts w:ascii="Times New Roman" w:hAnsi="Times New Roman" w:cs="Times New Roman"/>
                <w:sz w:val="20"/>
                <w:szCs w:val="20"/>
                <w:u w:val="single"/>
              </w:rPr>
            </w:pPr>
          </w:p>
        </w:tc>
      </w:tr>
      <w:tr w:rsidR="009276FC" w:rsidRPr="005E1E42" w:rsidTr="005E1E42">
        <w:tc>
          <w:tcPr>
            <w:tcW w:w="1019" w:type="pct"/>
            <w:tcBorders>
              <w:top w:val="single" w:sz="4" w:space="0" w:color="auto"/>
            </w:tcBorders>
          </w:tcPr>
          <w:p w:rsidR="009276FC" w:rsidRPr="005E1E42" w:rsidRDefault="009276FC" w:rsidP="005E1E42">
            <w:pPr>
              <w:ind w:firstLine="709"/>
              <w:jc w:val="center"/>
              <w:rPr>
                <w:rFonts w:ascii="Times New Roman" w:hAnsi="Times New Roman" w:cs="Times New Roman"/>
                <w:sz w:val="20"/>
                <w:szCs w:val="20"/>
              </w:rPr>
            </w:pPr>
          </w:p>
        </w:tc>
        <w:tc>
          <w:tcPr>
            <w:tcW w:w="963" w:type="pct"/>
            <w:tcBorders>
              <w:top w:val="single" w:sz="4" w:space="0" w:color="auto"/>
            </w:tcBorders>
          </w:tcPr>
          <w:p w:rsidR="009276FC" w:rsidRPr="005E1E42" w:rsidRDefault="009276FC" w:rsidP="005E1E42">
            <w:pPr>
              <w:ind w:firstLine="709"/>
              <w:jc w:val="center"/>
              <w:rPr>
                <w:rFonts w:ascii="Times New Roman" w:hAnsi="Times New Roman" w:cs="Times New Roman"/>
                <w:sz w:val="20"/>
                <w:szCs w:val="20"/>
              </w:rPr>
            </w:pPr>
          </w:p>
        </w:tc>
        <w:tc>
          <w:tcPr>
            <w:tcW w:w="518" w:type="pct"/>
            <w:tcBorders>
              <w:top w:val="nil"/>
              <w:left w:val="nil"/>
              <w:bottom w:val="nil"/>
              <w:right w:val="nil"/>
            </w:tcBorders>
          </w:tcPr>
          <w:p w:rsidR="009276FC" w:rsidRPr="005E1E42" w:rsidRDefault="009276FC" w:rsidP="005E1E42">
            <w:pPr>
              <w:ind w:firstLine="709"/>
              <w:jc w:val="center"/>
              <w:rPr>
                <w:rFonts w:ascii="Times New Roman" w:hAnsi="Times New Roman" w:cs="Times New Roman"/>
                <w:sz w:val="20"/>
                <w:szCs w:val="20"/>
              </w:rPr>
            </w:pPr>
          </w:p>
        </w:tc>
        <w:tc>
          <w:tcPr>
            <w:tcW w:w="2500" w:type="pct"/>
            <w:tcBorders>
              <w:top w:val="single" w:sz="4" w:space="0" w:color="auto"/>
            </w:tcBorders>
          </w:tcPr>
          <w:p w:rsidR="009276FC" w:rsidRPr="005E1E42" w:rsidRDefault="009276FC" w:rsidP="005E1E42">
            <w:pPr>
              <w:ind w:firstLine="709"/>
              <w:jc w:val="center"/>
              <w:rPr>
                <w:rFonts w:ascii="Times New Roman" w:hAnsi="Times New Roman" w:cs="Times New Roman"/>
                <w:sz w:val="20"/>
                <w:szCs w:val="20"/>
              </w:rPr>
            </w:pPr>
            <w:r w:rsidRPr="005E1E42">
              <w:rPr>
                <w:rFonts w:ascii="Times New Roman" w:hAnsi="Times New Roman" w:cs="Times New Roman"/>
                <w:sz w:val="20"/>
                <w:szCs w:val="20"/>
              </w:rPr>
              <w:t>Орган, обрабатывающий запрос на предоставление услуги</w:t>
            </w:r>
          </w:p>
          <w:p w:rsidR="009276FC" w:rsidRPr="005E1E42" w:rsidRDefault="009276FC" w:rsidP="005E1E42">
            <w:pPr>
              <w:ind w:firstLine="709"/>
              <w:jc w:val="center"/>
              <w:rPr>
                <w:rFonts w:ascii="Times New Roman" w:hAnsi="Times New Roman" w:cs="Times New Roman"/>
                <w:sz w:val="20"/>
                <w:szCs w:val="20"/>
              </w:rPr>
            </w:pPr>
          </w:p>
        </w:tc>
      </w:tr>
    </w:tbl>
    <w:p w:rsidR="009276FC" w:rsidRPr="005E1E42" w:rsidRDefault="009276FC" w:rsidP="004D1DC0">
      <w:pPr>
        <w:rPr>
          <w:rFonts w:ascii="Times New Roman" w:hAnsi="Times New Roman" w:cs="Times New Roman"/>
          <w:sz w:val="20"/>
          <w:szCs w:val="20"/>
        </w:rPr>
      </w:pPr>
    </w:p>
    <w:p w:rsidR="009276FC" w:rsidRPr="005E1E42" w:rsidRDefault="009276FC" w:rsidP="004D1DC0">
      <w:pPr>
        <w:rPr>
          <w:rFonts w:ascii="Times New Roman" w:hAnsi="Times New Roman" w:cs="Times New Roman"/>
          <w:sz w:val="20"/>
          <w:szCs w:val="20"/>
        </w:rPr>
      </w:pPr>
    </w:p>
    <w:p w:rsidR="009276FC" w:rsidRPr="005E1E42" w:rsidRDefault="009276FC" w:rsidP="004D1DC0">
      <w:pPr>
        <w:autoSpaceDE w:val="0"/>
        <w:autoSpaceDN w:val="0"/>
        <w:adjustRightInd w:val="0"/>
        <w:rPr>
          <w:rFonts w:ascii="Times New Roman" w:hAnsi="Times New Roman" w:cs="Times New Roman"/>
          <w:sz w:val="20"/>
          <w:szCs w:val="20"/>
        </w:rPr>
      </w:pPr>
    </w:p>
    <w:tbl>
      <w:tblPr>
        <w:tblW w:w="9580" w:type="dxa"/>
        <w:tblInd w:w="-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566"/>
        <w:gridCol w:w="851"/>
        <w:gridCol w:w="1105"/>
        <w:gridCol w:w="1495"/>
        <w:gridCol w:w="967"/>
        <w:gridCol w:w="2003"/>
        <w:gridCol w:w="1593"/>
      </w:tblGrid>
      <w:tr w:rsidR="009276FC" w:rsidRPr="005E1E42" w:rsidTr="005E1E42">
        <w:trPr>
          <w:trHeight w:val="20"/>
        </w:trPr>
        <w:tc>
          <w:tcPr>
            <w:tcW w:w="9580" w:type="dxa"/>
            <w:gridSpan w:val="7"/>
            <w:tcBorders>
              <w:top w:val="nil"/>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jc w:val="center"/>
              <w:rPr>
                <w:rFonts w:ascii="Times New Roman" w:hAnsi="Times New Roman" w:cs="Times New Roman"/>
                <w:sz w:val="20"/>
                <w:szCs w:val="20"/>
              </w:rPr>
            </w:pPr>
            <w:r w:rsidRPr="005E1E42">
              <w:rPr>
                <w:rFonts w:ascii="Times New Roman" w:hAnsi="Times New Roman" w:cs="Times New Roman"/>
                <w:b/>
                <w:bCs/>
                <w:sz w:val="20"/>
                <w:szCs w:val="20"/>
              </w:rPr>
              <w:t>Данные заявителя (юридического лица)</w:t>
            </w:r>
          </w:p>
        </w:tc>
      </w:tr>
      <w:tr w:rsidR="009276FC" w:rsidRPr="005E1E42" w:rsidTr="005E1E42">
        <w:trPr>
          <w:trHeight w:val="20"/>
        </w:trPr>
        <w:tc>
          <w:tcPr>
            <w:tcW w:w="3522" w:type="dxa"/>
            <w:gridSpan w:val="3"/>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Полное наименование юридического лица (в соответствии с учредительными документами)</w:t>
            </w:r>
          </w:p>
        </w:tc>
        <w:tc>
          <w:tcPr>
            <w:tcW w:w="6058" w:type="dxa"/>
            <w:gridSpan w:val="4"/>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u w:val="single"/>
              </w:rPr>
            </w:pPr>
          </w:p>
        </w:tc>
      </w:tr>
      <w:tr w:rsidR="009276FC" w:rsidRPr="005E1E42" w:rsidTr="005E1E42">
        <w:trPr>
          <w:trHeight w:val="20"/>
        </w:trPr>
        <w:tc>
          <w:tcPr>
            <w:tcW w:w="3522" w:type="dxa"/>
            <w:gridSpan w:val="3"/>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Организационно-правовая форма юридического лица</w:t>
            </w:r>
          </w:p>
        </w:tc>
        <w:tc>
          <w:tcPr>
            <w:tcW w:w="6058" w:type="dxa"/>
            <w:gridSpan w:val="4"/>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u w:val="single"/>
              </w:rPr>
            </w:pPr>
          </w:p>
        </w:tc>
      </w:tr>
      <w:tr w:rsidR="009276FC" w:rsidRPr="005E1E42" w:rsidTr="005E1E42">
        <w:trPr>
          <w:trHeight w:val="20"/>
        </w:trPr>
        <w:tc>
          <w:tcPr>
            <w:tcW w:w="3522" w:type="dxa"/>
            <w:gridSpan w:val="3"/>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Фамилия, имя, отчество руководителя юридического лица</w:t>
            </w:r>
          </w:p>
        </w:tc>
        <w:tc>
          <w:tcPr>
            <w:tcW w:w="6058" w:type="dxa"/>
            <w:gridSpan w:val="4"/>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rPr>
            </w:pPr>
          </w:p>
        </w:tc>
      </w:tr>
      <w:tr w:rsidR="009276FC" w:rsidRPr="005E1E42" w:rsidTr="005E1E42">
        <w:trPr>
          <w:trHeight w:val="20"/>
        </w:trPr>
        <w:tc>
          <w:tcPr>
            <w:tcW w:w="1566" w:type="dxa"/>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ОГРН</w:t>
            </w:r>
          </w:p>
        </w:tc>
        <w:tc>
          <w:tcPr>
            <w:tcW w:w="8014" w:type="dxa"/>
            <w:gridSpan w:val="6"/>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rPr>
            </w:pPr>
          </w:p>
        </w:tc>
      </w:tr>
      <w:tr w:rsidR="009276FC" w:rsidRPr="005E1E42" w:rsidTr="005E1E42">
        <w:trPr>
          <w:trHeight w:val="20"/>
        </w:trPr>
        <w:tc>
          <w:tcPr>
            <w:tcW w:w="9580" w:type="dxa"/>
            <w:gridSpan w:val="7"/>
            <w:tcBorders>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jc w:val="center"/>
              <w:rPr>
                <w:rFonts w:ascii="Times New Roman" w:hAnsi="Times New Roman" w:cs="Times New Roman"/>
                <w:b/>
                <w:bCs/>
                <w:sz w:val="20"/>
                <w:szCs w:val="20"/>
              </w:rPr>
            </w:pPr>
            <w:r w:rsidRPr="005E1E42">
              <w:rPr>
                <w:rFonts w:ascii="Times New Roman" w:hAnsi="Times New Roman" w:cs="Times New Roman"/>
                <w:b/>
                <w:bCs/>
                <w:sz w:val="20"/>
                <w:szCs w:val="20"/>
              </w:rPr>
              <w:t>Юридический адрес</w:t>
            </w:r>
          </w:p>
        </w:tc>
      </w:tr>
      <w:tr w:rsidR="009276FC" w:rsidRPr="005E1E42" w:rsidTr="005E1E42">
        <w:trPr>
          <w:trHeight w:val="20"/>
        </w:trPr>
        <w:tc>
          <w:tcPr>
            <w:tcW w:w="1566" w:type="dxa"/>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 xml:space="preserve">Индекс </w:t>
            </w:r>
          </w:p>
        </w:tc>
        <w:tc>
          <w:tcPr>
            <w:tcW w:w="1956" w:type="dxa"/>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2462" w:type="dxa"/>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 xml:space="preserve">Регион </w:t>
            </w:r>
          </w:p>
        </w:tc>
        <w:tc>
          <w:tcPr>
            <w:tcW w:w="3596" w:type="dxa"/>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trPr>
        <w:tc>
          <w:tcPr>
            <w:tcW w:w="1566" w:type="dxa"/>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Район</w:t>
            </w:r>
          </w:p>
        </w:tc>
        <w:tc>
          <w:tcPr>
            <w:tcW w:w="1956" w:type="dxa"/>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2462" w:type="dxa"/>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Населенный пункт</w:t>
            </w:r>
          </w:p>
        </w:tc>
        <w:tc>
          <w:tcPr>
            <w:tcW w:w="3596" w:type="dxa"/>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trPr>
        <w:tc>
          <w:tcPr>
            <w:tcW w:w="1566" w:type="dxa"/>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Улица</w:t>
            </w:r>
          </w:p>
        </w:tc>
        <w:tc>
          <w:tcPr>
            <w:tcW w:w="8014" w:type="dxa"/>
            <w:gridSpan w:val="6"/>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trPr>
        <w:tc>
          <w:tcPr>
            <w:tcW w:w="1566" w:type="dxa"/>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Дом</w:t>
            </w:r>
          </w:p>
        </w:tc>
        <w:tc>
          <w:tcPr>
            <w:tcW w:w="1956" w:type="dxa"/>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1495" w:type="dxa"/>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Корпус</w:t>
            </w:r>
          </w:p>
        </w:tc>
        <w:tc>
          <w:tcPr>
            <w:tcW w:w="967" w:type="dxa"/>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2003" w:type="dxa"/>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Квартира</w:t>
            </w:r>
          </w:p>
        </w:tc>
        <w:tc>
          <w:tcPr>
            <w:tcW w:w="1593" w:type="dxa"/>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trPr>
        <w:tc>
          <w:tcPr>
            <w:tcW w:w="9580" w:type="dxa"/>
            <w:gridSpan w:val="7"/>
            <w:tcBorders>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jc w:val="center"/>
              <w:rPr>
                <w:rFonts w:ascii="Times New Roman" w:hAnsi="Times New Roman" w:cs="Times New Roman"/>
                <w:b/>
                <w:bCs/>
                <w:sz w:val="20"/>
                <w:szCs w:val="20"/>
                <w:vertAlign w:val="superscript"/>
              </w:rPr>
            </w:pPr>
            <w:r w:rsidRPr="005E1E42">
              <w:rPr>
                <w:rFonts w:ascii="Times New Roman" w:hAnsi="Times New Roman" w:cs="Times New Roman"/>
                <w:b/>
                <w:bCs/>
                <w:sz w:val="20"/>
                <w:szCs w:val="20"/>
              </w:rPr>
              <w:t>Почтовый адрес</w:t>
            </w:r>
          </w:p>
        </w:tc>
      </w:tr>
      <w:tr w:rsidR="009276FC" w:rsidRPr="005E1E42" w:rsidTr="005E1E42">
        <w:trPr>
          <w:trHeight w:val="20"/>
        </w:trPr>
        <w:tc>
          <w:tcPr>
            <w:tcW w:w="1566" w:type="dxa"/>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 xml:space="preserve">Индекс </w:t>
            </w:r>
          </w:p>
        </w:tc>
        <w:tc>
          <w:tcPr>
            <w:tcW w:w="1956" w:type="dxa"/>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2462" w:type="dxa"/>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Регион</w:t>
            </w:r>
          </w:p>
        </w:tc>
        <w:tc>
          <w:tcPr>
            <w:tcW w:w="3596" w:type="dxa"/>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trPr>
        <w:tc>
          <w:tcPr>
            <w:tcW w:w="1566" w:type="dxa"/>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Район</w:t>
            </w:r>
          </w:p>
        </w:tc>
        <w:tc>
          <w:tcPr>
            <w:tcW w:w="1956" w:type="dxa"/>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2462" w:type="dxa"/>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Населенный пункт</w:t>
            </w:r>
          </w:p>
        </w:tc>
        <w:tc>
          <w:tcPr>
            <w:tcW w:w="3596" w:type="dxa"/>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trPr>
        <w:tc>
          <w:tcPr>
            <w:tcW w:w="1566" w:type="dxa"/>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Улица</w:t>
            </w:r>
          </w:p>
        </w:tc>
        <w:tc>
          <w:tcPr>
            <w:tcW w:w="8014" w:type="dxa"/>
            <w:gridSpan w:val="6"/>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trPr>
        <w:tc>
          <w:tcPr>
            <w:tcW w:w="1566" w:type="dxa"/>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Дом</w:t>
            </w:r>
          </w:p>
        </w:tc>
        <w:tc>
          <w:tcPr>
            <w:tcW w:w="1956" w:type="dxa"/>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1495" w:type="dxa"/>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Корпус</w:t>
            </w:r>
          </w:p>
        </w:tc>
        <w:tc>
          <w:tcPr>
            <w:tcW w:w="967" w:type="dxa"/>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2003" w:type="dxa"/>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Квартира</w:t>
            </w:r>
          </w:p>
        </w:tc>
        <w:tc>
          <w:tcPr>
            <w:tcW w:w="1593" w:type="dxa"/>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trPr>
        <w:tc>
          <w:tcPr>
            <w:tcW w:w="2417" w:type="dxa"/>
            <w:gridSpan w:val="2"/>
            <w:vMerge w:val="restar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b/>
                <w:bCs/>
                <w:sz w:val="20"/>
                <w:szCs w:val="20"/>
              </w:rPr>
            </w:pPr>
            <w:r w:rsidRPr="005E1E42">
              <w:rPr>
                <w:rFonts w:ascii="Times New Roman" w:hAnsi="Times New Roman" w:cs="Times New Roman"/>
                <w:b/>
                <w:bCs/>
                <w:sz w:val="20"/>
                <w:szCs w:val="20"/>
              </w:rPr>
              <w:t>Контактные данные</w:t>
            </w:r>
          </w:p>
        </w:tc>
        <w:tc>
          <w:tcPr>
            <w:tcW w:w="7163" w:type="dxa"/>
            <w:gridSpan w:val="5"/>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r>
      <w:tr w:rsidR="009276FC" w:rsidRPr="005E1E42" w:rsidTr="005E1E42">
        <w:trPr>
          <w:trHeight w:val="20"/>
        </w:trPr>
        <w:tc>
          <w:tcPr>
            <w:tcW w:w="0" w:type="auto"/>
            <w:gridSpan w:val="2"/>
            <w:vMerge/>
            <w:vAlign w:val="center"/>
          </w:tcPr>
          <w:p w:rsidR="009276FC" w:rsidRPr="005E1E42" w:rsidRDefault="009276FC">
            <w:pPr>
              <w:spacing w:after="0" w:line="240" w:lineRule="auto"/>
              <w:rPr>
                <w:rFonts w:ascii="Times New Roman" w:hAnsi="Times New Roman" w:cs="Times New Roman"/>
                <w:b/>
                <w:bCs/>
                <w:sz w:val="20"/>
                <w:szCs w:val="20"/>
              </w:rPr>
            </w:pPr>
          </w:p>
        </w:tc>
        <w:tc>
          <w:tcPr>
            <w:tcW w:w="7163" w:type="dxa"/>
            <w:gridSpan w:val="5"/>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r>
    </w:tbl>
    <w:p w:rsidR="009276FC" w:rsidRPr="005E1E42" w:rsidRDefault="009276FC" w:rsidP="005E1E42">
      <w:pPr>
        <w:jc w:val="center"/>
        <w:rPr>
          <w:rFonts w:ascii="Times New Roman" w:hAnsi="Times New Roman" w:cs="Times New Roman"/>
          <w:sz w:val="20"/>
          <w:szCs w:val="20"/>
        </w:rPr>
      </w:pPr>
      <w:r w:rsidRPr="005E1E42">
        <w:rPr>
          <w:rFonts w:ascii="Times New Roman" w:hAnsi="Times New Roman" w:cs="Times New Roman"/>
          <w:sz w:val="20"/>
          <w:szCs w:val="20"/>
        </w:rPr>
        <w:t>ЗАЯВЛЕНИЕ</w:t>
      </w:r>
    </w:p>
    <w:p w:rsidR="009276FC" w:rsidRPr="005E1E42" w:rsidRDefault="009276FC" w:rsidP="004D1DC0">
      <w:pPr>
        <w:jc w:val="both"/>
        <w:rPr>
          <w:rFonts w:ascii="Times New Roman" w:hAnsi="Times New Roman" w:cs="Times New Roman"/>
          <w:sz w:val="20"/>
          <w:szCs w:val="20"/>
        </w:rPr>
      </w:pPr>
      <w:r w:rsidRPr="005E1E42">
        <w:rPr>
          <w:rFonts w:ascii="Times New Roman" w:hAnsi="Times New Roman" w:cs="Times New Roman"/>
          <w:sz w:val="20"/>
          <w:szCs w:val="20"/>
        </w:rPr>
        <w:t xml:space="preserve">Прошу предоставить в безвозмездное пользование недвижимое (движимое) имущество, расположенное по адресу: район _________________ г. _________________ ул. ______________, дом № _____, корпус № _________ этаж _____, помещения №№_ __________________________, общая площадь __________________________ кв.м, _____________________________________________________________________________                                               (наименование имущества) </w:t>
      </w:r>
    </w:p>
    <w:p w:rsidR="009276FC" w:rsidRPr="005E1E42" w:rsidRDefault="009276FC" w:rsidP="004D1DC0">
      <w:pPr>
        <w:jc w:val="both"/>
        <w:rPr>
          <w:rFonts w:ascii="Times New Roman" w:hAnsi="Times New Roman" w:cs="Times New Roman"/>
          <w:sz w:val="20"/>
          <w:szCs w:val="20"/>
        </w:rPr>
      </w:pPr>
      <w:r w:rsidRPr="005E1E42">
        <w:rPr>
          <w:rFonts w:ascii="Times New Roman" w:hAnsi="Times New Roman" w:cs="Times New Roman"/>
          <w:sz w:val="20"/>
          <w:szCs w:val="20"/>
        </w:rPr>
        <w:t xml:space="preserve">путем________________________________________________________________________ (указать способ предоставления: торги, без торгов и т.д.) </w:t>
      </w:r>
    </w:p>
    <w:p w:rsidR="009276FC" w:rsidRPr="005E1E42" w:rsidRDefault="009276FC" w:rsidP="004D1DC0">
      <w:pPr>
        <w:jc w:val="both"/>
        <w:rPr>
          <w:rFonts w:ascii="Times New Roman" w:hAnsi="Times New Roman" w:cs="Times New Roman"/>
          <w:sz w:val="20"/>
          <w:szCs w:val="20"/>
        </w:rPr>
      </w:pPr>
      <w:r w:rsidRPr="005E1E42">
        <w:rPr>
          <w:rFonts w:ascii="Times New Roman" w:hAnsi="Times New Roman" w:cs="Times New Roman"/>
          <w:sz w:val="20"/>
          <w:szCs w:val="20"/>
        </w:rPr>
        <w:t>для использования под _______________________________________________________. Вид деятельности _____________________________________________________________.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971"/>
        <w:gridCol w:w="559"/>
        <w:gridCol w:w="795"/>
        <w:gridCol w:w="262"/>
        <w:gridCol w:w="1287"/>
        <w:gridCol w:w="127"/>
        <w:gridCol w:w="933"/>
        <w:gridCol w:w="1131"/>
        <w:gridCol w:w="1450"/>
        <w:gridCol w:w="1990"/>
      </w:tblGrid>
      <w:tr w:rsidR="009276FC" w:rsidRPr="005E1E42">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jc w:val="center"/>
              <w:rPr>
                <w:rFonts w:ascii="Times New Roman" w:hAnsi="Times New Roman" w:cs="Times New Roman"/>
                <w:b/>
                <w:bCs/>
                <w:sz w:val="20"/>
                <w:szCs w:val="20"/>
              </w:rPr>
            </w:pPr>
          </w:p>
          <w:p w:rsidR="009276FC" w:rsidRPr="005E1E42" w:rsidRDefault="009276FC">
            <w:pPr>
              <w:autoSpaceDE w:val="0"/>
              <w:autoSpaceDN w:val="0"/>
              <w:ind w:firstLine="709"/>
              <w:jc w:val="center"/>
              <w:rPr>
                <w:rFonts w:ascii="Times New Roman" w:hAnsi="Times New Roman" w:cs="Times New Roman"/>
                <w:b/>
                <w:bCs/>
                <w:sz w:val="20"/>
                <w:szCs w:val="20"/>
              </w:rPr>
            </w:pPr>
            <w:r w:rsidRPr="005E1E42">
              <w:rPr>
                <w:rFonts w:ascii="Times New Roman" w:hAnsi="Times New Roman" w:cs="Times New Roman"/>
                <w:b/>
                <w:bCs/>
                <w:sz w:val="20"/>
                <w:szCs w:val="20"/>
              </w:rPr>
              <w:t>Представлены следующие документы</w:t>
            </w:r>
          </w:p>
        </w:tc>
      </w:tr>
      <w:tr w:rsidR="009276FC" w:rsidRPr="005E1E42" w:rsidTr="005E1E42">
        <w:trPr>
          <w:trHeight w:val="20"/>
          <w:jc w:val="center"/>
        </w:trPr>
        <w:tc>
          <w:tcPr>
            <w:tcW w:w="510" w:type="pct"/>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r w:rsidRPr="005E1E42">
              <w:rPr>
                <w:rFonts w:ascii="Times New Roman" w:hAnsi="Times New Roman" w:cs="Times New Roman"/>
                <w:sz w:val="20"/>
                <w:szCs w:val="20"/>
              </w:rPr>
              <w:t>1</w:t>
            </w:r>
          </w:p>
        </w:tc>
        <w:tc>
          <w:tcPr>
            <w:tcW w:w="4490" w:type="pct"/>
            <w:gridSpan w:val="9"/>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u w:val="single"/>
              </w:rPr>
            </w:pPr>
          </w:p>
        </w:tc>
      </w:tr>
      <w:tr w:rsidR="009276FC" w:rsidRPr="005E1E42" w:rsidTr="005E1E42">
        <w:trPr>
          <w:trHeight w:val="20"/>
          <w:jc w:val="center"/>
        </w:trPr>
        <w:tc>
          <w:tcPr>
            <w:tcW w:w="510" w:type="pct"/>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r w:rsidRPr="005E1E42">
              <w:rPr>
                <w:rFonts w:ascii="Times New Roman" w:hAnsi="Times New Roman" w:cs="Times New Roman"/>
                <w:sz w:val="20"/>
                <w:szCs w:val="20"/>
              </w:rPr>
              <w:t>2</w:t>
            </w:r>
          </w:p>
        </w:tc>
        <w:tc>
          <w:tcPr>
            <w:tcW w:w="4490" w:type="pct"/>
            <w:gridSpan w:val="9"/>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u w:val="single"/>
              </w:rPr>
            </w:pPr>
          </w:p>
        </w:tc>
      </w:tr>
      <w:tr w:rsidR="009276FC" w:rsidRPr="005E1E42" w:rsidTr="005E1E42">
        <w:trPr>
          <w:trHeight w:val="20"/>
          <w:jc w:val="center"/>
        </w:trPr>
        <w:tc>
          <w:tcPr>
            <w:tcW w:w="510" w:type="pct"/>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r w:rsidRPr="005E1E42">
              <w:rPr>
                <w:rFonts w:ascii="Times New Roman" w:hAnsi="Times New Roman" w:cs="Times New Roman"/>
                <w:sz w:val="20"/>
                <w:szCs w:val="20"/>
              </w:rPr>
              <w:t>3</w:t>
            </w:r>
          </w:p>
        </w:tc>
        <w:tc>
          <w:tcPr>
            <w:tcW w:w="4490" w:type="pct"/>
            <w:gridSpan w:val="9"/>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rPr>
            </w:pPr>
          </w:p>
        </w:tc>
      </w:tr>
      <w:tr w:rsidR="009276FC" w:rsidRPr="005E1E42" w:rsidTr="005E1E42">
        <w:trPr>
          <w:trHeight w:val="20"/>
          <w:jc w:val="center"/>
        </w:trPr>
        <w:tc>
          <w:tcPr>
            <w:tcW w:w="510" w:type="pct"/>
            <w:tcBorders>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c>
          <w:tcPr>
            <w:tcW w:w="4490" w:type="pct"/>
            <w:gridSpan w:val="9"/>
            <w:tcBorders>
              <w:left w:val="nil"/>
              <w:right w:val="nil"/>
            </w:tcBorders>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rPr>
            </w:pPr>
          </w:p>
        </w:tc>
      </w:tr>
      <w:tr w:rsidR="009276FC" w:rsidRPr="005E1E42" w:rsidTr="005E1E42">
        <w:trPr>
          <w:trHeight w:val="20"/>
          <w:jc w:val="center"/>
        </w:trPr>
        <w:tc>
          <w:tcPr>
            <w:tcW w:w="2037" w:type="pct"/>
            <w:gridSpan w:val="5"/>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Место получения результата предоставления услуги</w:t>
            </w:r>
          </w:p>
        </w:tc>
        <w:tc>
          <w:tcPr>
            <w:tcW w:w="2963" w:type="pct"/>
            <w:gridSpan w:val="5"/>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u w:val="single"/>
              </w:rPr>
            </w:pPr>
          </w:p>
        </w:tc>
      </w:tr>
      <w:tr w:rsidR="009276FC" w:rsidRPr="005E1E42" w:rsidTr="005E1E42">
        <w:trPr>
          <w:trHeight w:val="20"/>
          <w:jc w:val="center"/>
        </w:trPr>
        <w:tc>
          <w:tcPr>
            <w:tcW w:w="2037" w:type="pct"/>
            <w:gridSpan w:val="5"/>
            <w:vMerge w:val="restar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 xml:space="preserve">Способ получения результата </w:t>
            </w:r>
          </w:p>
        </w:tc>
        <w:tc>
          <w:tcPr>
            <w:tcW w:w="2963" w:type="pct"/>
            <w:gridSpan w:val="5"/>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u w:val="single"/>
              </w:rPr>
            </w:pPr>
          </w:p>
        </w:tc>
      </w:tr>
      <w:tr w:rsidR="009276FC" w:rsidRPr="005E1E42" w:rsidTr="005E1E42">
        <w:trPr>
          <w:trHeight w:val="20"/>
          <w:jc w:val="center"/>
        </w:trPr>
        <w:tc>
          <w:tcPr>
            <w:tcW w:w="0" w:type="auto"/>
            <w:gridSpan w:val="5"/>
            <w:vMerge/>
            <w:vAlign w:val="center"/>
          </w:tcPr>
          <w:p w:rsidR="009276FC" w:rsidRPr="005E1E42" w:rsidRDefault="009276FC">
            <w:pPr>
              <w:spacing w:after="0" w:line="240" w:lineRule="auto"/>
              <w:rPr>
                <w:rFonts w:ascii="Times New Roman" w:hAnsi="Times New Roman" w:cs="Times New Roman"/>
                <w:sz w:val="20"/>
                <w:szCs w:val="20"/>
              </w:rPr>
            </w:pPr>
          </w:p>
        </w:tc>
        <w:tc>
          <w:tcPr>
            <w:tcW w:w="2963" w:type="pct"/>
            <w:gridSpan w:val="5"/>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u w:val="single"/>
              </w:rPr>
            </w:pPr>
          </w:p>
        </w:tc>
      </w:tr>
      <w:tr w:rsidR="009276FC" w:rsidRPr="005E1E42">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jc w:val="center"/>
              <w:rPr>
                <w:rFonts w:ascii="Times New Roman" w:hAnsi="Times New Roman" w:cs="Times New Roman"/>
                <w:b/>
                <w:bCs/>
                <w:sz w:val="20"/>
                <w:szCs w:val="20"/>
              </w:rPr>
            </w:pPr>
            <w:r w:rsidRPr="005E1E42">
              <w:rPr>
                <w:rFonts w:ascii="Times New Roman" w:hAnsi="Times New Roman" w:cs="Times New Roman"/>
                <w:b/>
                <w:bCs/>
                <w:sz w:val="20"/>
                <w:szCs w:val="20"/>
              </w:rPr>
              <w:t>Данные представителя (уполномоченного лица)</w:t>
            </w:r>
          </w:p>
        </w:tc>
      </w:tr>
      <w:tr w:rsidR="009276FC" w:rsidRPr="005E1E42" w:rsidTr="005E1E42">
        <w:trPr>
          <w:trHeight w:val="20"/>
          <w:jc w:val="center"/>
        </w:trPr>
        <w:tc>
          <w:tcPr>
            <w:tcW w:w="1222" w:type="pct"/>
            <w:gridSpan w:val="3"/>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Фамилия</w:t>
            </w:r>
          </w:p>
        </w:tc>
        <w:tc>
          <w:tcPr>
            <w:tcW w:w="3778" w:type="pct"/>
            <w:gridSpan w:val="7"/>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u w:val="single"/>
              </w:rPr>
            </w:pPr>
          </w:p>
        </w:tc>
      </w:tr>
      <w:tr w:rsidR="009276FC" w:rsidRPr="005E1E42" w:rsidTr="005E1E42">
        <w:trPr>
          <w:trHeight w:val="20"/>
          <w:jc w:val="center"/>
        </w:trPr>
        <w:tc>
          <w:tcPr>
            <w:tcW w:w="1222" w:type="pct"/>
            <w:gridSpan w:val="3"/>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Имя</w:t>
            </w:r>
          </w:p>
        </w:tc>
        <w:tc>
          <w:tcPr>
            <w:tcW w:w="3778" w:type="pct"/>
            <w:gridSpan w:val="7"/>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u w:val="single"/>
              </w:rPr>
            </w:pPr>
          </w:p>
        </w:tc>
      </w:tr>
      <w:tr w:rsidR="009276FC" w:rsidRPr="005E1E42" w:rsidTr="005E1E42">
        <w:trPr>
          <w:trHeight w:val="20"/>
          <w:jc w:val="center"/>
        </w:trPr>
        <w:tc>
          <w:tcPr>
            <w:tcW w:w="1222" w:type="pct"/>
            <w:gridSpan w:val="3"/>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Отчество</w:t>
            </w:r>
          </w:p>
        </w:tc>
        <w:tc>
          <w:tcPr>
            <w:tcW w:w="3778" w:type="pct"/>
            <w:gridSpan w:val="7"/>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rPr>
            </w:pPr>
          </w:p>
        </w:tc>
      </w:tr>
      <w:tr w:rsidR="009276FC" w:rsidRPr="005E1E42" w:rsidTr="005E1E42">
        <w:trPr>
          <w:trHeight w:val="20"/>
          <w:jc w:val="center"/>
        </w:trPr>
        <w:tc>
          <w:tcPr>
            <w:tcW w:w="1222" w:type="pct"/>
            <w:gridSpan w:val="3"/>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Дата рождения</w:t>
            </w:r>
          </w:p>
        </w:tc>
        <w:tc>
          <w:tcPr>
            <w:tcW w:w="3778" w:type="pct"/>
            <w:gridSpan w:val="7"/>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rPr>
            </w:pPr>
          </w:p>
        </w:tc>
      </w:tr>
      <w:tr w:rsidR="009276FC" w:rsidRPr="005E1E42">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jc w:val="center"/>
              <w:rPr>
                <w:rFonts w:ascii="Times New Roman" w:hAnsi="Times New Roman" w:cs="Times New Roman"/>
                <w:b/>
                <w:bCs/>
                <w:sz w:val="20"/>
                <w:szCs w:val="20"/>
              </w:rPr>
            </w:pPr>
            <w:r w:rsidRPr="005E1E42">
              <w:rPr>
                <w:rFonts w:ascii="Times New Roman" w:hAnsi="Times New Roman" w:cs="Times New Roman"/>
                <w:b/>
                <w:bCs/>
                <w:sz w:val="20"/>
                <w:szCs w:val="20"/>
              </w:rPr>
              <w:t>Документ, удостоверяющий личность представителя (уполномоченного лица)</w:t>
            </w:r>
          </w:p>
        </w:tc>
      </w:tr>
      <w:tr w:rsidR="009276FC" w:rsidRPr="005E1E42" w:rsidTr="005E1E42">
        <w:trPr>
          <w:trHeight w:val="20"/>
          <w:jc w:val="center"/>
        </w:trPr>
        <w:tc>
          <w:tcPr>
            <w:tcW w:w="804" w:type="pct"/>
            <w:gridSpan w:val="2"/>
            <w:tcMar>
              <w:top w:w="0" w:type="dxa"/>
              <w:left w:w="75" w:type="dxa"/>
              <w:bottom w:w="0" w:type="dxa"/>
              <w:right w:w="75" w:type="dxa"/>
            </w:tcMar>
            <w:vAlign w:val="center"/>
          </w:tcPr>
          <w:p w:rsidR="009276FC" w:rsidRPr="005E1E42" w:rsidRDefault="009276FC" w:rsidP="00234CB1">
            <w:pPr>
              <w:rPr>
                <w:rFonts w:ascii="Times New Roman" w:hAnsi="Times New Roman" w:cs="Times New Roman"/>
                <w:sz w:val="20"/>
                <w:szCs w:val="20"/>
              </w:rPr>
            </w:pPr>
            <w:r w:rsidRPr="005E1E42">
              <w:rPr>
                <w:rFonts w:ascii="Times New Roman" w:hAnsi="Times New Roman" w:cs="Times New Roman"/>
                <w:sz w:val="20"/>
                <w:szCs w:val="20"/>
              </w:rPr>
              <w:t>Вид</w:t>
            </w:r>
          </w:p>
        </w:tc>
        <w:tc>
          <w:tcPr>
            <w:tcW w:w="4196" w:type="pct"/>
            <w:gridSpan w:val="8"/>
            <w:tcMar>
              <w:top w:w="0" w:type="dxa"/>
              <w:left w:w="75" w:type="dxa"/>
              <w:bottom w:w="0" w:type="dxa"/>
              <w:right w:w="75" w:type="dxa"/>
            </w:tcMar>
            <w:vAlign w:val="center"/>
          </w:tcPr>
          <w:p w:rsidR="009276FC" w:rsidRPr="005E1E42" w:rsidRDefault="009276FC">
            <w:pPr>
              <w:ind w:firstLine="709"/>
              <w:rPr>
                <w:rFonts w:ascii="Times New Roman" w:hAnsi="Times New Roman" w:cs="Times New Roman"/>
                <w:sz w:val="20"/>
                <w:szCs w:val="20"/>
              </w:rPr>
            </w:pPr>
          </w:p>
        </w:tc>
      </w:tr>
      <w:tr w:rsidR="009276FC" w:rsidRPr="005E1E42" w:rsidTr="005E1E42">
        <w:trPr>
          <w:trHeight w:val="20"/>
          <w:jc w:val="center"/>
        </w:trPr>
        <w:tc>
          <w:tcPr>
            <w:tcW w:w="804"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Серия</w:t>
            </w:r>
          </w:p>
        </w:tc>
        <w:tc>
          <w:tcPr>
            <w:tcW w:w="1300"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c>
          <w:tcPr>
            <w:tcW w:w="491"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Номер</w:t>
            </w:r>
          </w:p>
        </w:tc>
        <w:tc>
          <w:tcPr>
            <w:tcW w:w="2405" w:type="pct"/>
            <w:gridSpan w:val="3"/>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r>
      <w:tr w:rsidR="009276FC" w:rsidRPr="005E1E42" w:rsidTr="005E1E42">
        <w:trPr>
          <w:trHeight w:val="20"/>
          <w:jc w:val="center"/>
        </w:trPr>
        <w:tc>
          <w:tcPr>
            <w:tcW w:w="804"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Выдан</w:t>
            </w:r>
          </w:p>
        </w:tc>
        <w:tc>
          <w:tcPr>
            <w:tcW w:w="2386" w:type="pct"/>
            <w:gridSpan w:val="6"/>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c>
          <w:tcPr>
            <w:tcW w:w="763"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Дата выдачи</w:t>
            </w:r>
          </w:p>
        </w:tc>
        <w:tc>
          <w:tcPr>
            <w:tcW w:w="1047" w:type="pct"/>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r>
      <w:tr w:rsidR="009276FC" w:rsidRPr="005E1E42">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jc w:val="center"/>
              <w:rPr>
                <w:rFonts w:ascii="Times New Roman" w:hAnsi="Times New Roman" w:cs="Times New Roman"/>
                <w:b/>
                <w:bCs/>
                <w:sz w:val="20"/>
                <w:szCs w:val="20"/>
              </w:rPr>
            </w:pPr>
            <w:r w:rsidRPr="005E1E42">
              <w:rPr>
                <w:rFonts w:ascii="Times New Roman" w:hAnsi="Times New Roman" w:cs="Times New Roman"/>
                <w:b/>
                <w:bCs/>
                <w:sz w:val="20"/>
                <w:szCs w:val="20"/>
              </w:rPr>
              <w:br w:type="page"/>
              <w:t>Адрес регистрации представителя (уполномоченного лица)</w:t>
            </w:r>
          </w:p>
        </w:tc>
      </w:tr>
      <w:tr w:rsidR="009276FC" w:rsidRPr="005E1E42" w:rsidTr="005E1E42">
        <w:trPr>
          <w:trHeight w:val="20"/>
          <w:jc w:val="center"/>
        </w:trPr>
        <w:tc>
          <w:tcPr>
            <w:tcW w:w="804"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 xml:space="preserve">Индекс </w:t>
            </w:r>
          </w:p>
        </w:tc>
        <w:tc>
          <w:tcPr>
            <w:tcW w:w="1300"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1086"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 xml:space="preserve">Регион </w:t>
            </w:r>
          </w:p>
        </w:tc>
        <w:tc>
          <w:tcPr>
            <w:tcW w:w="1810" w:type="pct"/>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jc w:val="center"/>
        </w:trPr>
        <w:tc>
          <w:tcPr>
            <w:tcW w:w="804"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Район</w:t>
            </w:r>
          </w:p>
        </w:tc>
        <w:tc>
          <w:tcPr>
            <w:tcW w:w="1300"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1086"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Населенный пункт</w:t>
            </w:r>
          </w:p>
        </w:tc>
        <w:tc>
          <w:tcPr>
            <w:tcW w:w="1810" w:type="pct"/>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jc w:val="center"/>
        </w:trPr>
        <w:tc>
          <w:tcPr>
            <w:tcW w:w="804"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Улица</w:t>
            </w:r>
          </w:p>
        </w:tc>
        <w:tc>
          <w:tcPr>
            <w:tcW w:w="4196" w:type="pct"/>
            <w:gridSpan w:val="8"/>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jc w:val="center"/>
        </w:trPr>
        <w:tc>
          <w:tcPr>
            <w:tcW w:w="804"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Дом</w:t>
            </w:r>
          </w:p>
        </w:tc>
        <w:tc>
          <w:tcPr>
            <w:tcW w:w="1300"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491"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Корпус</w:t>
            </w:r>
          </w:p>
        </w:tc>
        <w:tc>
          <w:tcPr>
            <w:tcW w:w="595" w:type="pct"/>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763"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Квартира</w:t>
            </w:r>
          </w:p>
        </w:tc>
        <w:tc>
          <w:tcPr>
            <w:tcW w:w="1047" w:type="pct"/>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trPr>
          <w:trHeight w:val="20"/>
          <w:jc w:val="center"/>
        </w:trPr>
        <w:tc>
          <w:tcPr>
            <w:tcW w:w="5000" w:type="pct"/>
            <w:gridSpan w:val="10"/>
            <w:tcBorders>
              <w:left w:val="nil"/>
              <w:right w:val="nil"/>
            </w:tcBorders>
            <w:tcMar>
              <w:top w:w="0" w:type="dxa"/>
              <w:left w:w="75" w:type="dxa"/>
              <w:bottom w:w="0" w:type="dxa"/>
              <w:right w:w="75" w:type="dxa"/>
            </w:tcMar>
            <w:vAlign w:val="center"/>
          </w:tcPr>
          <w:p w:rsidR="009276FC" w:rsidRPr="005E1E42" w:rsidRDefault="009276FC">
            <w:pPr>
              <w:autoSpaceDE w:val="0"/>
              <w:autoSpaceDN w:val="0"/>
              <w:ind w:firstLine="709"/>
              <w:jc w:val="center"/>
              <w:rPr>
                <w:rFonts w:ascii="Times New Roman" w:hAnsi="Times New Roman" w:cs="Times New Roman"/>
                <w:b/>
                <w:bCs/>
                <w:sz w:val="20"/>
                <w:szCs w:val="20"/>
              </w:rPr>
            </w:pPr>
            <w:r w:rsidRPr="005E1E42">
              <w:rPr>
                <w:rFonts w:ascii="Times New Roman" w:hAnsi="Times New Roman" w:cs="Times New Roman"/>
                <w:b/>
                <w:bCs/>
                <w:sz w:val="20"/>
                <w:szCs w:val="20"/>
              </w:rPr>
              <w:t>Адрес места жительства представителя (уполномоченного лица)</w:t>
            </w:r>
          </w:p>
        </w:tc>
      </w:tr>
      <w:tr w:rsidR="009276FC" w:rsidRPr="005E1E42" w:rsidTr="005E1E42">
        <w:trPr>
          <w:trHeight w:val="20"/>
          <w:jc w:val="center"/>
        </w:trPr>
        <w:tc>
          <w:tcPr>
            <w:tcW w:w="804"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 xml:space="preserve">Индекс </w:t>
            </w:r>
          </w:p>
        </w:tc>
        <w:tc>
          <w:tcPr>
            <w:tcW w:w="1300"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1086"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Регион</w:t>
            </w:r>
          </w:p>
        </w:tc>
        <w:tc>
          <w:tcPr>
            <w:tcW w:w="1810" w:type="pct"/>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jc w:val="center"/>
        </w:trPr>
        <w:tc>
          <w:tcPr>
            <w:tcW w:w="804"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Район</w:t>
            </w:r>
          </w:p>
        </w:tc>
        <w:tc>
          <w:tcPr>
            <w:tcW w:w="1300"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1086"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Населенный пункт</w:t>
            </w:r>
          </w:p>
        </w:tc>
        <w:tc>
          <w:tcPr>
            <w:tcW w:w="1810" w:type="pct"/>
            <w:gridSpan w:val="2"/>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jc w:val="center"/>
        </w:trPr>
        <w:tc>
          <w:tcPr>
            <w:tcW w:w="804"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Улица</w:t>
            </w:r>
          </w:p>
        </w:tc>
        <w:tc>
          <w:tcPr>
            <w:tcW w:w="4196" w:type="pct"/>
            <w:gridSpan w:val="8"/>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jc w:val="center"/>
        </w:trPr>
        <w:tc>
          <w:tcPr>
            <w:tcW w:w="804" w:type="pct"/>
            <w:gridSpan w:val="2"/>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Дом</w:t>
            </w:r>
          </w:p>
        </w:tc>
        <w:tc>
          <w:tcPr>
            <w:tcW w:w="1300" w:type="pct"/>
            <w:gridSpan w:val="4"/>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491"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Корпус</w:t>
            </w:r>
          </w:p>
        </w:tc>
        <w:tc>
          <w:tcPr>
            <w:tcW w:w="595" w:type="pct"/>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c>
          <w:tcPr>
            <w:tcW w:w="763" w:type="pc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sz w:val="20"/>
                <w:szCs w:val="20"/>
              </w:rPr>
            </w:pPr>
            <w:r w:rsidRPr="005E1E42">
              <w:rPr>
                <w:rFonts w:ascii="Times New Roman" w:hAnsi="Times New Roman" w:cs="Times New Roman"/>
                <w:sz w:val="20"/>
                <w:szCs w:val="20"/>
              </w:rPr>
              <w:t>Квартира</w:t>
            </w:r>
          </w:p>
        </w:tc>
        <w:tc>
          <w:tcPr>
            <w:tcW w:w="1047" w:type="pct"/>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u w:val="single"/>
              </w:rPr>
            </w:pPr>
          </w:p>
        </w:tc>
      </w:tr>
      <w:tr w:rsidR="009276FC" w:rsidRPr="005E1E42" w:rsidTr="005E1E42">
        <w:trPr>
          <w:trHeight w:val="20"/>
          <w:jc w:val="center"/>
        </w:trPr>
        <w:tc>
          <w:tcPr>
            <w:tcW w:w="1360" w:type="pct"/>
            <w:gridSpan w:val="4"/>
            <w:vMerge w:val="restart"/>
            <w:tcMar>
              <w:top w:w="0" w:type="dxa"/>
              <w:left w:w="75" w:type="dxa"/>
              <w:bottom w:w="0" w:type="dxa"/>
              <w:right w:w="75" w:type="dxa"/>
            </w:tcMar>
            <w:vAlign w:val="center"/>
          </w:tcPr>
          <w:p w:rsidR="009276FC" w:rsidRPr="005E1E42" w:rsidRDefault="009276FC" w:rsidP="00234CB1">
            <w:pPr>
              <w:autoSpaceDE w:val="0"/>
              <w:autoSpaceDN w:val="0"/>
              <w:rPr>
                <w:rFonts w:ascii="Times New Roman" w:hAnsi="Times New Roman" w:cs="Times New Roman"/>
                <w:b/>
                <w:bCs/>
                <w:sz w:val="20"/>
                <w:szCs w:val="20"/>
              </w:rPr>
            </w:pPr>
            <w:r w:rsidRPr="005E1E42">
              <w:rPr>
                <w:rFonts w:ascii="Times New Roman" w:hAnsi="Times New Roman" w:cs="Times New Roman"/>
                <w:b/>
                <w:bCs/>
                <w:sz w:val="20"/>
                <w:szCs w:val="20"/>
              </w:rPr>
              <w:t>Контактные данные</w:t>
            </w:r>
          </w:p>
        </w:tc>
        <w:tc>
          <w:tcPr>
            <w:tcW w:w="3640" w:type="pct"/>
            <w:gridSpan w:val="6"/>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r>
      <w:tr w:rsidR="009276FC" w:rsidRPr="005E1E42" w:rsidTr="005E1E42">
        <w:trPr>
          <w:trHeight w:val="20"/>
          <w:jc w:val="center"/>
        </w:trPr>
        <w:tc>
          <w:tcPr>
            <w:tcW w:w="0" w:type="auto"/>
            <w:gridSpan w:val="4"/>
            <w:vMerge/>
            <w:vAlign w:val="center"/>
          </w:tcPr>
          <w:p w:rsidR="009276FC" w:rsidRPr="005E1E42" w:rsidRDefault="009276FC">
            <w:pPr>
              <w:spacing w:after="0" w:line="240" w:lineRule="auto"/>
              <w:rPr>
                <w:rFonts w:ascii="Times New Roman" w:hAnsi="Times New Roman" w:cs="Times New Roman"/>
                <w:b/>
                <w:bCs/>
                <w:sz w:val="20"/>
                <w:szCs w:val="20"/>
              </w:rPr>
            </w:pPr>
          </w:p>
        </w:tc>
        <w:tc>
          <w:tcPr>
            <w:tcW w:w="3640" w:type="pct"/>
            <w:gridSpan w:val="6"/>
            <w:tcMar>
              <w:top w:w="0" w:type="dxa"/>
              <w:left w:w="75" w:type="dxa"/>
              <w:bottom w:w="0" w:type="dxa"/>
              <w:right w:w="75" w:type="dxa"/>
            </w:tcMar>
            <w:vAlign w:val="center"/>
          </w:tcPr>
          <w:p w:rsidR="009276FC" w:rsidRPr="005E1E42" w:rsidRDefault="009276FC">
            <w:pPr>
              <w:autoSpaceDE w:val="0"/>
              <w:autoSpaceDN w:val="0"/>
              <w:ind w:firstLine="709"/>
              <w:rPr>
                <w:rFonts w:ascii="Times New Roman" w:hAnsi="Times New Roman" w:cs="Times New Roman"/>
                <w:sz w:val="20"/>
                <w:szCs w:val="20"/>
              </w:rPr>
            </w:pPr>
          </w:p>
        </w:tc>
      </w:tr>
    </w:tbl>
    <w:p w:rsidR="009276FC" w:rsidRPr="005E1E42" w:rsidRDefault="009276FC" w:rsidP="004D1DC0">
      <w:pPr>
        <w:rPr>
          <w:rFonts w:ascii="Times New Roman" w:hAnsi="Times New Roman" w:cs="Times New Roman"/>
          <w:sz w:val="20"/>
          <w:szCs w:val="20"/>
        </w:rPr>
      </w:pPr>
    </w:p>
    <w:tbl>
      <w:tblPr>
        <w:tblW w:w="0" w:type="auto"/>
        <w:tblInd w:w="-106" w:type="dxa"/>
        <w:tblBorders>
          <w:insideH w:val="single" w:sz="4" w:space="0" w:color="auto"/>
        </w:tblBorders>
        <w:tblLook w:val="00A0"/>
      </w:tblPr>
      <w:tblGrid>
        <w:gridCol w:w="3190"/>
        <w:gridCol w:w="887"/>
        <w:gridCol w:w="5103"/>
      </w:tblGrid>
      <w:tr w:rsidR="009276FC" w:rsidRPr="005E1E42">
        <w:tc>
          <w:tcPr>
            <w:tcW w:w="3190" w:type="dxa"/>
            <w:tcBorders>
              <w:top w:val="nil"/>
              <w:left w:val="nil"/>
              <w:right w:val="nil"/>
            </w:tcBorders>
          </w:tcPr>
          <w:p w:rsidR="009276FC" w:rsidRPr="005E1E42" w:rsidRDefault="009276FC">
            <w:pPr>
              <w:ind w:firstLine="709"/>
              <w:rPr>
                <w:rFonts w:ascii="Times New Roman" w:hAnsi="Times New Roman" w:cs="Times New Roman"/>
                <w:sz w:val="20"/>
                <w:szCs w:val="20"/>
              </w:rPr>
            </w:pPr>
          </w:p>
        </w:tc>
        <w:tc>
          <w:tcPr>
            <w:tcW w:w="887" w:type="dxa"/>
          </w:tcPr>
          <w:p w:rsidR="009276FC" w:rsidRPr="005E1E42" w:rsidRDefault="009276FC">
            <w:pPr>
              <w:ind w:firstLine="709"/>
              <w:rPr>
                <w:rFonts w:ascii="Times New Roman" w:hAnsi="Times New Roman" w:cs="Times New Roman"/>
                <w:sz w:val="20"/>
                <w:szCs w:val="20"/>
              </w:rPr>
            </w:pPr>
          </w:p>
        </w:tc>
        <w:tc>
          <w:tcPr>
            <w:tcW w:w="5103" w:type="dxa"/>
            <w:tcBorders>
              <w:top w:val="nil"/>
              <w:left w:val="nil"/>
              <w:right w:val="nil"/>
            </w:tcBorders>
          </w:tcPr>
          <w:p w:rsidR="009276FC" w:rsidRPr="005E1E42" w:rsidRDefault="009276FC">
            <w:pPr>
              <w:ind w:firstLine="709"/>
              <w:rPr>
                <w:rFonts w:ascii="Times New Roman" w:hAnsi="Times New Roman" w:cs="Times New Roman"/>
                <w:sz w:val="20"/>
                <w:szCs w:val="20"/>
              </w:rPr>
            </w:pPr>
          </w:p>
        </w:tc>
      </w:tr>
      <w:tr w:rsidR="009276FC" w:rsidRPr="005E1E42">
        <w:trPr>
          <w:trHeight w:val="80"/>
        </w:trPr>
        <w:tc>
          <w:tcPr>
            <w:tcW w:w="3190" w:type="dxa"/>
            <w:tcBorders>
              <w:left w:val="nil"/>
              <w:bottom w:val="nil"/>
              <w:right w:val="nil"/>
            </w:tcBorders>
          </w:tcPr>
          <w:p w:rsidR="009276FC" w:rsidRPr="005E1E42" w:rsidRDefault="009276FC">
            <w:pPr>
              <w:ind w:firstLine="709"/>
              <w:jc w:val="center"/>
              <w:rPr>
                <w:rFonts w:ascii="Times New Roman" w:hAnsi="Times New Roman" w:cs="Times New Roman"/>
                <w:sz w:val="20"/>
                <w:szCs w:val="20"/>
              </w:rPr>
            </w:pPr>
            <w:r w:rsidRPr="005E1E42">
              <w:rPr>
                <w:rFonts w:ascii="Times New Roman" w:hAnsi="Times New Roman" w:cs="Times New Roman"/>
                <w:sz w:val="20"/>
                <w:szCs w:val="20"/>
              </w:rPr>
              <w:t>Дата</w:t>
            </w:r>
          </w:p>
        </w:tc>
        <w:tc>
          <w:tcPr>
            <w:tcW w:w="887" w:type="dxa"/>
          </w:tcPr>
          <w:p w:rsidR="009276FC" w:rsidRPr="005E1E42" w:rsidRDefault="009276FC">
            <w:pPr>
              <w:ind w:firstLine="709"/>
              <w:jc w:val="center"/>
              <w:rPr>
                <w:rFonts w:ascii="Times New Roman" w:hAnsi="Times New Roman" w:cs="Times New Roman"/>
                <w:sz w:val="20"/>
                <w:szCs w:val="20"/>
              </w:rPr>
            </w:pPr>
          </w:p>
        </w:tc>
        <w:tc>
          <w:tcPr>
            <w:tcW w:w="5103" w:type="dxa"/>
            <w:tcBorders>
              <w:left w:val="nil"/>
              <w:bottom w:val="nil"/>
              <w:right w:val="nil"/>
            </w:tcBorders>
          </w:tcPr>
          <w:p w:rsidR="009276FC" w:rsidRPr="005E1E42" w:rsidRDefault="009276FC">
            <w:pPr>
              <w:ind w:firstLine="709"/>
              <w:jc w:val="center"/>
              <w:rPr>
                <w:rFonts w:ascii="Times New Roman" w:hAnsi="Times New Roman" w:cs="Times New Roman"/>
                <w:sz w:val="20"/>
                <w:szCs w:val="20"/>
              </w:rPr>
            </w:pPr>
            <w:r w:rsidRPr="005E1E42">
              <w:rPr>
                <w:rFonts w:ascii="Times New Roman" w:hAnsi="Times New Roman" w:cs="Times New Roman"/>
                <w:sz w:val="20"/>
                <w:szCs w:val="20"/>
              </w:rPr>
              <w:t>Подпись/ФИО</w:t>
            </w:r>
          </w:p>
        </w:tc>
      </w:tr>
    </w:tbl>
    <w:p w:rsidR="009276FC" w:rsidRPr="005E1E42" w:rsidRDefault="009276FC" w:rsidP="004D1DC0">
      <w:pPr>
        <w:rPr>
          <w:sz w:val="20"/>
          <w:szCs w:val="20"/>
        </w:rPr>
      </w:pPr>
    </w:p>
    <w:p w:rsidR="009276FC" w:rsidRPr="005E1E42" w:rsidRDefault="009276FC" w:rsidP="004D1DC0">
      <w:pPr>
        <w:widowControl w:val="0"/>
        <w:autoSpaceDE w:val="0"/>
        <w:autoSpaceDN w:val="0"/>
        <w:adjustRightInd w:val="0"/>
        <w:spacing w:after="0" w:line="240" w:lineRule="auto"/>
        <w:ind w:firstLine="709"/>
        <w:jc w:val="right"/>
        <w:outlineLvl w:val="0"/>
        <w:rPr>
          <w:rFonts w:ascii="Times New Roman" w:hAnsi="Times New Roman" w:cs="Times New Roman"/>
          <w:sz w:val="20"/>
          <w:szCs w:val="20"/>
          <w:lang w:eastAsia="ru-RU"/>
        </w:rPr>
      </w:pPr>
    </w:p>
    <w:p w:rsidR="009276FC" w:rsidRPr="005E1E42" w:rsidRDefault="009276FC" w:rsidP="004D1DC0">
      <w:pPr>
        <w:widowControl w:val="0"/>
        <w:autoSpaceDE w:val="0"/>
        <w:autoSpaceDN w:val="0"/>
        <w:adjustRightInd w:val="0"/>
        <w:spacing w:after="0" w:line="240" w:lineRule="auto"/>
        <w:ind w:firstLine="709"/>
        <w:jc w:val="right"/>
        <w:outlineLvl w:val="0"/>
        <w:rPr>
          <w:rFonts w:ascii="Times New Roman" w:hAnsi="Times New Roman" w:cs="Times New Roman"/>
          <w:sz w:val="20"/>
          <w:szCs w:val="20"/>
          <w:lang w:eastAsia="ru-RU"/>
        </w:rPr>
      </w:pPr>
    </w:p>
    <w:p w:rsidR="009276FC" w:rsidRPr="005E1E42" w:rsidRDefault="009276FC" w:rsidP="004D1DC0">
      <w:pPr>
        <w:widowControl w:val="0"/>
        <w:autoSpaceDE w:val="0"/>
        <w:autoSpaceDN w:val="0"/>
        <w:adjustRightInd w:val="0"/>
        <w:spacing w:after="0" w:line="240" w:lineRule="auto"/>
        <w:ind w:firstLine="709"/>
        <w:jc w:val="right"/>
        <w:outlineLvl w:val="0"/>
        <w:rPr>
          <w:rFonts w:ascii="Times New Roman" w:hAnsi="Times New Roman" w:cs="Times New Roman"/>
          <w:sz w:val="20"/>
          <w:szCs w:val="20"/>
          <w:lang w:eastAsia="ru-RU"/>
        </w:rPr>
      </w:pPr>
    </w:p>
    <w:p w:rsidR="009276FC" w:rsidRPr="005E1E42" w:rsidRDefault="009276FC" w:rsidP="004D1DC0">
      <w:pPr>
        <w:widowControl w:val="0"/>
        <w:autoSpaceDE w:val="0"/>
        <w:autoSpaceDN w:val="0"/>
        <w:adjustRightInd w:val="0"/>
        <w:spacing w:after="0" w:line="240" w:lineRule="auto"/>
        <w:ind w:firstLine="709"/>
        <w:jc w:val="right"/>
        <w:outlineLvl w:val="0"/>
        <w:rPr>
          <w:rFonts w:ascii="Times New Roman" w:hAnsi="Times New Roman" w:cs="Times New Roman"/>
          <w:sz w:val="20"/>
          <w:szCs w:val="20"/>
          <w:lang w:eastAsia="ru-RU"/>
        </w:rPr>
      </w:pPr>
    </w:p>
    <w:p w:rsidR="009276FC" w:rsidRPr="005E1E42" w:rsidRDefault="009276FC" w:rsidP="004D1DC0">
      <w:pPr>
        <w:widowControl w:val="0"/>
        <w:autoSpaceDE w:val="0"/>
        <w:autoSpaceDN w:val="0"/>
        <w:adjustRightInd w:val="0"/>
        <w:spacing w:after="0" w:line="240" w:lineRule="auto"/>
        <w:ind w:firstLine="709"/>
        <w:jc w:val="right"/>
        <w:outlineLvl w:val="0"/>
        <w:rPr>
          <w:rFonts w:ascii="Times New Roman" w:hAnsi="Times New Roman" w:cs="Times New Roman"/>
          <w:sz w:val="20"/>
          <w:szCs w:val="20"/>
          <w:lang w:eastAsia="ru-RU"/>
        </w:rPr>
      </w:pPr>
    </w:p>
    <w:p w:rsidR="009276FC" w:rsidRPr="005E1E42" w:rsidRDefault="009276FC" w:rsidP="004D1DC0">
      <w:pPr>
        <w:widowControl w:val="0"/>
        <w:autoSpaceDE w:val="0"/>
        <w:autoSpaceDN w:val="0"/>
        <w:adjustRightInd w:val="0"/>
        <w:spacing w:after="0" w:line="240" w:lineRule="auto"/>
        <w:ind w:firstLine="709"/>
        <w:jc w:val="right"/>
        <w:outlineLvl w:val="0"/>
        <w:rPr>
          <w:rFonts w:ascii="Times New Roman" w:hAnsi="Times New Roman" w:cs="Times New Roman"/>
          <w:sz w:val="20"/>
          <w:szCs w:val="20"/>
          <w:lang w:eastAsia="ru-RU"/>
        </w:rPr>
      </w:pPr>
    </w:p>
    <w:p w:rsidR="009276FC" w:rsidRPr="005E1E42" w:rsidRDefault="009276FC" w:rsidP="004D1DC0">
      <w:pPr>
        <w:widowControl w:val="0"/>
        <w:autoSpaceDE w:val="0"/>
        <w:autoSpaceDN w:val="0"/>
        <w:adjustRightInd w:val="0"/>
        <w:spacing w:after="0" w:line="240" w:lineRule="auto"/>
        <w:ind w:firstLine="709"/>
        <w:jc w:val="right"/>
        <w:outlineLvl w:val="0"/>
        <w:rPr>
          <w:rFonts w:ascii="Times New Roman" w:hAnsi="Times New Roman" w:cs="Times New Roman"/>
          <w:sz w:val="20"/>
          <w:szCs w:val="20"/>
          <w:lang w:eastAsia="ru-RU"/>
        </w:rPr>
      </w:pPr>
    </w:p>
    <w:p w:rsidR="009276FC" w:rsidRPr="005E1E42" w:rsidRDefault="009276FC" w:rsidP="004D1DC0">
      <w:pPr>
        <w:widowControl w:val="0"/>
        <w:autoSpaceDE w:val="0"/>
        <w:autoSpaceDN w:val="0"/>
        <w:adjustRightInd w:val="0"/>
        <w:spacing w:after="0" w:line="240" w:lineRule="auto"/>
        <w:ind w:firstLine="709"/>
        <w:jc w:val="right"/>
        <w:outlineLvl w:val="0"/>
        <w:rPr>
          <w:rFonts w:ascii="Times New Roman" w:hAnsi="Times New Roman" w:cs="Times New Roman"/>
          <w:sz w:val="20"/>
          <w:szCs w:val="20"/>
          <w:lang w:eastAsia="ru-RU"/>
        </w:rPr>
      </w:pPr>
    </w:p>
    <w:p w:rsidR="009276FC" w:rsidRPr="005E1E42" w:rsidRDefault="009276FC" w:rsidP="004D1DC0">
      <w:pPr>
        <w:widowControl w:val="0"/>
        <w:autoSpaceDE w:val="0"/>
        <w:autoSpaceDN w:val="0"/>
        <w:adjustRightInd w:val="0"/>
        <w:spacing w:after="0" w:line="240" w:lineRule="auto"/>
        <w:ind w:firstLine="709"/>
        <w:jc w:val="right"/>
        <w:outlineLvl w:val="0"/>
        <w:rPr>
          <w:rFonts w:ascii="Times New Roman" w:hAnsi="Times New Roman" w:cs="Times New Roman"/>
          <w:sz w:val="20"/>
          <w:szCs w:val="20"/>
          <w:lang w:eastAsia="ru-RU"/>
        </w:rPr>
      </w:pPr>
    </w:p>
    <w:p w:rsidR="009276FC" w:rsidRPr="005E1E42" w:rsidRDefault="009276FC" w:rsidP="004D1DC0">
      <w:pPr>
        <w:widowControl w:val="0"/>
        <w:autoSpaceDE w:val="0"/>
        <w:autoSpaceDN w:val="0"/>
        <w:adjustRightInd w:val="0"/>
        <w:spacing w:after="0" w:line="240" w:lineRule="auto"/>
        <w:ind w:firstLine="709"/>
        <w:jc w:val="right"/>
        <w:outlineLvl w:val="0"/>
        <w:rPr>
          <w:rFonts w:ascii="Times New Roman" w:hAnsi="Times New Roman" w:cs="Times New Roman"/>
          <w:sz w:val="20"/>
          <w:szCs w:val="20"/>
          <w:lang w:eastAsia="ru-RU"/>
        </w:rPr>
      </w:pPr>
    </w:p>
    <w:p w:rsidR="009276FC" w:rsidRPr="005E1E42" w:rsidRDefault="009276FC" w:rsidP="004D1DC0">
      <w:pPr>
        <w:widowControl w:val="0"/>
        <w:autoSpaceDE w:val="0"/>
        <w:autoSpaceDN w:val="0"/>
        <w:adjustRightInd w:val="0"/>
        <w:spacing w:after="0" w:line="240" w:lineRule="auto"/>
        <w:ind w:firstLine="709"/>
        <w:jc w:val="right"/>
        <w:outlineLvl w:val="0"/>
        <w:rPr>
          <w:rFonts w:ascii="Times New Roman" w:hAnsi="Times New Roman" w:cs="Times New Roman"/>
          <w:sz w:val="20"/>
          <w:szCs w:val="20"/>
          <w:lang w:eastAsia="ru-RU"/>
        </w:rPr>
      </w:pPr>
    </w:p>
    <w:p w:rsidR="009276FC" w:rsidRPr="005E1E42" w:rsidRDefault="009276FC" w:rsidP="004D1DC0">
      <w:pPr>
        <w:widowControl w:val="0"/>
        <w:autoSpaceDE w:val="0"/>
        <w:autoSpaceDN w:val="0"/>
        <w:adjustRightInd w:val="0"/>
        <w:spacing w:after="0" w:line="240" w:lineRule="auto"/>
        <w:ind w:firstLine="709"/>
        <w:jc w:val="right"/>
        <w:outlineLvl w:val="0"/>
        <w:rPr>
          <w:rFonts w:ascii="Times New Roman" w:hAnsi="Times New Roman" w:cs="Times New Roman"/>
          <w:sz w:val="20"/>
          <w:szCs w:val="20"/>
          <w:lang w:eastAsia="ru-RU"/>
        </w:rPr>
      </w:pPr>
    </w:p>
    <w:p w:rsidR="009276FC" w:rsidRPr="005E1E42" w:rsidRDefault="009276FC" w:rsidP="004D1DC0">
      <w:pPr>
        <w:widowControl w:val="0"/>
        <w:autoSpaceDE w:val="0"/>
        <w:autoSpaceDN w:val="0"/>
        <w:adjustRightInd w:val="0"/>
        <w:spacing w:after="0" w:line="240" w:lineRule="auto"/>
        <w:ind w:firstLine="709"/>
        <w:jc w:val="right"/>
        <w:outlineLvl w:val="0"/>
        <w:rPr>
          <w:rFonts w:ascii="Times New Roman" w:hAnsi="Times New Roman" w:cs="Times New Roman"/>
          <w:sz w:val="20"/>
          <w:szCs w:val="20"/>
          <w:lang w:eastAsia="ru-RU"/>
        </w:rPr>
      </w:pPr>
    </w:p>
    <w:p w:rsidR="009276FC" w:rsidRPr="005E1E42" w:rsidRDefault="009276FC" w:rsidP="004D1DC0">
      <w:pPr>
        <w:widowControl w:val="0"/>
        <w:autoSpaceDE w:val="0"/>
        <w:autoSpaceDN w:val="0"/>
        <w:adjustRightInd w:val="0"/>
        <w:spacing w:after="0" w:line="240" w:lineRule="auto"/>
        <w:ind w:firstLine="709"/>
        <w:jc w:val="right"/>
        <w:outlineLvl w:val="0"/>
        <w:rPr>
          <w:rFonts w:ascii="Times New Roman" w:hAnsi="Times New Roman" w:cs="Times New Roman"/>
          <w:sz w:val="20"/>
          <w:szCs w:val="20"/>
          <w:lang w:eastAsia="ru-RU"/>
        </w:rPr>
      </w:pPr>
    </w:p>
    <w:p w:rsidR="009276FC" w:rsidRPr="00B92A7B" w:rsidRDefault="009276FC" w:rsidP="004D1DC0">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9276FC" w:rsidRPr="00B92A7B" w:rsidRDefault="009276FC" w:rsidP="004D1DC0">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9276FC" w:rsidRPr="00B92A7B" w:rsidRDefault="009276FC" w:rsidP="004D1DC0">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9276FC" w:rsidRPr="00B92A7B" w:rsidRDefault="009276FC" w:rsidP="004D1DC0">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9276FC" w:rsidRPr="00B92A7B" w:rsidRDefault="009276FC" w:rsidP="004D1DC0">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9276FC" w:rsidRDefault="009276FC" w:rsidP="004D1DC0">
      <w:pPr>
        <w:widowControl w:val="0"/>
        <w:autoSpaceDE w:val="0"/>
        <w:autoSpaceDN w:val="0"/>
        <w:adjustRightInd w:val="0"/>
        <w:spacing w:after="0" w:line="240" w:lineRule="auto"/>
        <w:ind w:firstLine="709"/>
        <w:jc w:val="right"/>
        <w:outlineLvl w:val="0"/>
        <w:rPr>
          <w:rFonts w:ascii="Times New Roman" w:hAnsi="Times New Roman" w:cs="Times New Roman"/>
          <w:sz w:val="26"/>
          <w:szCs w:val="26"/>
          <w:lang w:eastAsia="ru-RU"/>
        </w:rPr>
      </w:pPr>
    </w:p>
    <w:sectPr w:rsidR="009276FC" w:rsidSect="00C65D9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6FC" w:rsidRDefault="009276FC" w:rsidP="000C1D03">
      <w:pPr>
        <w:spacing w:after="0" w:line="240" w:lineRule="auto"/>
      </w:pPr>
      <w:r>
        <w:separator/>
      </w:r>
    </w:p>
  </w:endnote>
  <w:endnote w:type="continuationSeparator" w:id="1">
    <w:p w:rsidR="009276FC" w:rsidRDefault="009276FC" w:rsidP="000C1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6FC" w:rsidRDefault="009276FC" w:rsidP="000C1D03">
      <w:pPr>
        <w:spacing w:after="0" w:line="240" w:lineRule="auto"/>
      </w:pPr>
      <w:r>
        <w:separator/>
      </w:r>
    </w:p>
  </w:footnote>
  <w:footnote w:type="continuationSeparator" w:id="1">
    <w:p w:rsidR="009276FC" w:rsidRDefault="009276FC" w:rsidP="000C1D03">
      <w:pPr>
        <w:spacing w:after="0" w:line="240" w:lineRule="auto"/>
      </w:pPr>
      <w:r>
        <w:continuationSeparator/>
      </w:r>
    </w:p>
  </w:footnote>
  <w:footnote w:id="2">
    <w:p w:rsidR="009276FC" w:rsidRPr="003F6422" w:rsidRDefault="009276FC" w:rsidP="000C1D03">
      <w:pPr>
        <w:pStyle w:val="FootnoteText"/>
        <w:jc w:val="both"/>
        <w:rPr>
          <w:rFonts w:ascii="Times New Roman" w:hAnsi="Times New Roman" w:cs="Times New Roman"/>
        </w:rPr>
      </w:pPr>
      <w:r>
        <w:rPr>
          <w:rStyle w:val="FootnoteReference"/>
        </w:rPr>
        <w:footnoteRef/>
      </w:r>
      <w:r>
        <w:t xml:space="preserve"> </w:t>
      </w:r>
      <w:r w:rsidRPr="003F6422">
        <w:rPr>
          <w:rFonts w:ascii="Times New Roman" w:hAnsi="Times New Roman" w:cs="Times New Roman"/>
        </w:rPr>
        <w:t xml:space="preserve">В случае если необходимые и обязательные услуги для предоставления </w:t>
      </w:r>
      <w:r>
        <w:rPr>
          <w:rFonts w:ascii="Times New Roman" w:hAnsi="Times New Roman" w:cs="Times New Roman"/>
        </w:rPr>
        <w:t>муниципально</w:t>
      </w:r>
      <w:r w:rsidRPr="003F6422">
        <w:rPr>
          <w:rFonts w:ascii="Times New Roman" w:hAnsi="Times New Roman" w:cs="Times New Roman"/>
        </w:rPr>
        <w:t>й услуги предоставляются, необходимо указать</w:t>
      </w:r>
      <w:r>
        <w:rPr>
          <w:rFonts w:ascii="Times New Roman" w:hAnsi="Times New Roman" w:cs="Times New Roman"/>
        </w:rPr>
        <w:t xml:space="preserve"> </w:t>
      </w:r>
      <w:r w:rsidRPr="003F6422">
        <w:rPr>
          <w:rFonts w:ascii="Times New Roman" w:hAnsi="Times New Roman" w:cs="Times New Roman"/>
        </w:rPr>
        <w:t xml:space="preserve">порядок получения информации по вопросам предоставления услуг, которые являются необходимыми и обязательными для предоставления </w:t>
      </w:r>
      <w:r>
        <w:rPr>
          <w:rFonts w:ascii="Times New Roman" w:hAnsi="Times New Roman" w:cs="Times New Roman"/>
        </w:rPr>
        <w:t>муниципаль</w:t>
      </w:r>
      <w:r w:rsidRPr="003F6422">
        <w:rPr>
          <w:rFonts w:ascii="Times New Roman" w:hAnsi="Times New Roman" w:cs="Times New Roman"/>
        </w:rPr>
        <w:t>ной услуги</w:t>
      </w:r>
      <w:r>
        <w:rPr>
          <w:rFonts w:ascii="Times New Roman" w:hAnsi="Times New Roman" w:cs="Times New Roman"/>
        </w:rPr>
        <w:t>.</w:t>
      </w:r>
    </w:p>
    <w:p w:rsidR="009276FC" w:rsidRDefault="009276FC" w:rsidP="000C1D03">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2FA6"/>
    <w:multiLevelType w:val="hybridMultilevel"/>
    <w:tmpl w:val="0C4E4FAA"/>
    <w:lvl w:ilvl="0" w:tplc="D5A0E912">
      <w:start w:val="1"/>
      <w:numFmt w:val="bullet"/>
      <w:suff w:val="space"/>
      <w:lvlText w:val=""/>
      <w:lvlJc w:val="left"/>
      <w:pPr>
        <w:ind w:firstLine="709"/>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31182CDF"/>
    <w:multiLevelType w:val="hybridMultilevel"/>
    <w:tmpl w:val="959C1324"/>
    <w:lvl w:ilvl="0" w:tplc="441C62AA">
      <w:start w:val="1"/>
      <w:numFmt w:val="bullet"/>
      <w:suff w:val="space"/>
      <w:lvlText w:val=""/>
      <w:lvlJc w:val="left"/>
      <w:pPr>
        <w:ind w:firstLine="709"/>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34235304"/>
    <w:multiLevelType w:val="hybridMultilevel"/>
    <w:tmpl w:val="86A857C0"/>
    <w:lvl w:ilvl="0" w:tplc="014C2100">
      <w:start w:val="1"/>
      <w:numFmt w:val="bullet"/>
      <w:suff w:val="space"/>
      <w:lvlText w:val=""/>
      <w:lvlJc w:val="left"/>
      <w:pPr>
        <w:ind w:firstLine="709"/>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CE559A8"/>
    <w:multiLevelType w:val="hybridMultilevel"/>
    <w:tmpl w:val="6FD6FBDA"/>
    <w:lvl w:ilvl="0" w:tplc="23328ECA">
      <w:start w:val="1"/>
      <w:numFmt w:val="bullet"/>
      <w:suff w:val="space"/>
      <w:lvlText w:val=""/>
      <w:lvlJc w:val="left"/>
      <w:pPr>
        <w:ind w:firstLine="709"/>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4E097621"/>
    <w:multiLevelType w:val="hybridMultilevel"/>
    <w:tmpl w:val="20388010"/>
    <w:lvl w:ilvl="0" w:tplc="04190001">
      <w:start w:val="1"/>
      <w:numFmt w:val="bullet"/>
      <w:lvlText w:val=""/>
      <w:lvlJc w:val="left"/>
      <w:pPr>
        <w:ind w:left="644"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71044D2"/>
    <w:multiLevelType w:val="hybridMultilevel"/>
    <w:tmpl w:val="CC928712"/>
    <w:lvl w:ilvl="0" w:tplc="07F46FCE">
      <w:start w:val="1"/>
      <w:numFmt w:val="bullet"/>
      <w:suff w:val="space"/>
      <w:lvlText w:val=""/>
      <w:lvlJc w:val="left"/>
      <w:pPr>
        <w:ind w:firstLine="709"/>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6"/>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1DC0"/>
    <w:rsid w:val="00042DC4"/>
    <w:rsid w:val="000B31FD"/>
    <w:rsid w:val="000C1D03"/>
    <w:rsid w:val="001564D5"/>
    <w:rsid w:val="00200798"/>
    <w:rsid w:val="00234CB1"/>
    <w:rsid w:val="002D228E"/>
    <w:rsid w:val="003476E8"/>
    <w:rsid w:val="0036484A"/>
    <w:rsid w:val="003816F8"/>
    <w:rsid w:val="003F6422"/>
    <w:rsid w:val="00400BAB"/>
    <w:rsid w:val="004D1DC0"/>
    <w:rsid w:val="005C2C5D"/>
    <w:rsid w:val="005E1E42"/>
    <w:rsid w:val="005E423C"/>
    <w:rsid w:val="00635FC5"/>
    <w:rsid w:val="00651B36"/>
    <w:rsid w:val="006E6793"/>
    <w:rsid w:val="006E6E6A"/>
    <w:rsid w:val="00705A9B"/>
    <w:rsid w:val="007A627D"/>
    <w:rsid w:val="007D3FCD"/>
    <w:rsid w:val="008037B4"/>
    <w:rsid w:val="00882B4A"/>
    <w:rsid w:val="008D3E7F"/>
    <w:rsid w:val="008D591C"/>
    <w:rsid w:val="009276FC"/>
    <w:rsid w:val="00A63FB0"/>
    <w:rsid w:val="00A9081C"/>
    <w:rsid w:val="00AD5729"/>
    <w:rsid w:val="00B27CF8"/>
    <w:rsid w:val="00B34B23"/>
    <w:rsid w:val="00B80A9D"/>
    <w:rsid w:val="00B92A7B"/>
    <w:rsid w:val="00BA6DF9"/>
    <w:rsid w:val="00C65D98"/>
    <w:rsid w:val="00D3711E"/>
    <w:rsid w:val="00D73C0C"/>
    <w:rsid w:val="00E05750"/>
    <w:rsid w:val="00E8278A"/>
    <w:rsid w:val="00EF0041"/>
    <w:rsid w:val="00F10DAD"/>
    <w:rsid w:val="00F4175B"/>
    <w:rsid w:val="00F6429C"/>
    <w:rsid w:val="00F716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Table List 3"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DC0"/>
    <w:pPr>
      <w:spacing w:after="200" w:line="276" w:lineRule="auto"/>
    </w:pPr>
    <w:rPr>
      <w:rFonts w:cs="Calibri"/>
      <w:lang w:eastAsia="en-US"/>
    </w:rPr>
  </w:style>
  <w:style w:type="paragraph" w:styleId="Heading1">
    <w:name w:val="heading 1"/>
    <w:basedOn w:val="Normal"/>
    <w:next w:val="Normal"/>
    <w:link w:val="Heading1Char"/>
    <w:uiPriority w:val="99"/>
    <w:qFormat/>
    <w:rsid w:val="004D1DC0"/>
    <w:pPr>
      <w:keepNext/>
      <w:spacing w:before="240" w:after="60" w:line="240" w:lineRule="auto"/>
      <w:outlineLvl w:val="0"/>
    </w:pPr>
    <w:rPr>
      <w:rFonts w:ascii="Arial" w:eastAsia="Times New Roman" w:hAnsi="Arial" w:cs="Arial"/>
      <w:b/>
      <w:bCs/>
      <w:kern w:val="32"/>
      <w:sz w:val="32"/>
      <w:szCs w:val="32"/>
      <w:lang w:eastAsia="ru-RU"/>
    </w:rPr>
  </w:style>
  <w:style w:type="paragraph" w:styleId="Heading3">
    <w:name w:val="heading 3"/>
    <w:basedOn w:val="Normal"/>
    <w:next w:val="Normal"/>
    <w:link w:val="Heading3Char"/>
    <w:uiPriority w:val="99"/>
    <w:qFormat/>
    <w:rsid w:val="004D1DC0"/>
    <w:pPr>
      <w:keepNext/>
      <w:keepLines/>
      <w:spacing w:before="200" w:after="0" w:line="240" w:lineRule="auto"/>
      <w:outlineLvl w:val="2"/>
    </w:pPr>
    <w:rPr>
      <w:rFonts w:ascii="Cambria" w:eastAsia="Times New Roman" w:hAnsi="Cambria" w:cs="Cambria"/>
      <w:b/>
      <w:bCs/>
      <w:color w:val="4F81BD"/>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D1DC0"/>
    <w:rPr>
      <w:rFonts w:ascii="Arial" w:hAnsi="Arial" w:cs="Arial"/>
      <w:b/>
      <w:bCs/>
      <w:kern w:val="32"/>
      <w:sz w:val="32"/>
      <w:szCs w:val="32"/>
      <w:lang w:eastAsia="ru-RU"/>
    </w:rPr>
  </w:style>
  <w:style w:type="character" w:customStyle="1" w:styleId="Heading3Char">
    <w:name w:val="Heading 3 Char"/>
    <w:basedOn w:val="DefaultParagraphFont"/>
    <w:link w:val="Heading3"/>
    <w:uiPriority w:val="99"/>
    <w:semiHidden/>
    <w:rsid w:val="004D1DC0"/>
    <w:rPr>
      <w:rFonts w:ascii="Cambria" w:hAnsi="Cambria" w:cs="Cambria"/>
      <w:b/>
      <w:bCs/>
      <w:color w:val="4F81BD"/>
      <w:sz w:val="24"/>
      <w:szCs w:val="24"/>
      <w:lang w:eastAsia="ru-RU"/>
    </w:rPr>
  </w:style>
  <w:style w:type="character" w:styleId="Hyperlink">
    <w:name w:val="Hyperlink"/>
    <w:basedOn w:val="DefaultParagraphFont"/>
    <w:uiPriority w:val="99"/>
    <w:semiHidden/>
    <w:rsid w:val="004D1DC0"/>
    <w:rPr>
      <w:color w:val="0000FF"/>
      <w:u w:val="single"/>
    </w:rPr>
  </w:style>
  <w:style w:type="character" w:styleId="FollowedHyperlink">
    <w:name w:val="FollowedHyperlink"/>
    <w:basedOn w:val="DefaultParagraphFont"/>
    <w:uiPriority w:val="99"/>
    <w:semiHidden/>
    <w:rsid w:val="004D1DC0"/>
    <w:rPr>
      <w:color w:val="800080"/>
      <w:u w:val="single"/>
    </w:rPr>
  </w:style>
  <w:style w:type="character" w:customStyle="1" w:styleId="NormalWebChar">
    <w:name w:val="Normal (Web) Char"/>
    <w:aliases w:val="Обычный (веб) Знак1 Char,Обычный (веб) Знак Знак Char"/>
    <w:link w:val="NormalWeb"/>
    <w:uiPriority w:val="99"/>
    <w:semiHidden/>
    <w:rsid w:val="004D1DC0"/>
  </w:style>
  <w:style w:type="paragraph" w:styleId="NormalWeb">
    <w:name w:val="Normal (Web)"/>
    <w:aliases w:val="Обычный (веб) Знак1,Обычный (веб) Знак Знак"/>
    <w:basedOn w:val="Normal"/>
    <w:link w:val="NormalWebChar"/>
    <w:uiPriority w:val="99"/>
    <w:semiHidden/>
    <w:rsid w:val="004D1DC0"/>
    <w:pPr>
      <w:ind w:left="720"/>
    </w:pPr>
  </w:style>
  <w:style w:type="character" w:customStyle="1" w:styleId="FootnoteTextChar">
    <w:name w:val="Footnote Text Char"/>
    <w:basedOn w:val="DefaultParagraphFont"/>
    <w:link w:val="FootnoteText"/>
    <w:uiPriority w:val="99"/>
    <w:rsid w:val="004D1DC0"/>
    <w:rPr>
      <w:sz w:val="20"/>
      <w:szCs w:val="20"/>
    </w:rPr>
  </w:style>
  <w:style w:type="character" w:customStyle="1" w:styleId="CommentTextChar">
    <w:name w:val="Comment Text Char"/>
    <w:basedOn w:val="DefaultParagraphFont"/>
    <w:link w:val="CommentText"/>
    <w:uiPriority w:val="99"/>
    <w:semiHidden/>
    <w:rsid w:val="004D1DC0"/>
    <w:rPr>
      <w:sz w:val="20"/>
      <w:szCs w:val="20"/>
    </w:rPr>
  </w:style>
  <w:style w:type="character" w:customStyle="1" w:styleId="HeaderChar">
    <w:name w:val="Header Char"/>
    <w:basedOn w:val="DefaultParagraphFont"/>
    <w:link w:val="Header"/>
    <w:uiPriority w:val="99"/>
    <w:semiHidden/>
    <w:rsid w:val="004D1DC0"/>
  </w:style>
  <w:style w:type="character" w:customStyle="1" w:styleId="FooterChar">
    <w:name w:val="Footer Char"/>
    <w:basedOn w:val="DefaultParagraphFont"/>
    <w:link w:val="Footer"/>
    <w:uiPriority w:val="99"/>
    <w:semiHidden/>
    <w:rsid w:val="004D1DC0"/>
  </w:style>
  <w:style w:type="character" w:customStyle="1" w:styleId="EndnoteTextChar">
    <w:name w:val="Endnote Text Char"/>
    <w:basedOn w:val="DefaultParagraphFont"/>
    <w:link w:val="EndnoteText"/>
    <w:uiPriority w:val="99"/>
    <w:semiHidden/>
    <w:rsid w:val="004D1DC0"/>
    <w:rPr>
      <w:sz w:val="20"/>
      <w:szCs w:val="20"/>
    </w:rPr>
  </w:style>
  <w:style w:type="paragraph" w:styleId="CommentText">
    <w:name w:val="annotation text"/>
    <w:basedOn w:val="Normal"/>
    <w:link w:val="CommentTextChar"/>
    <w:uiPriority w:val="99"/>
    <w:semiHidden/>
    <w:rsid w:val="004D1DC0"/>
    <w:pPr>
      <w:spacing w:line="240" w:lineRule="auto"/>
    </w:pPr>
    <w:rPr>
      <w:sz w:val="20"/>
      <w:szCs w:val="20"/>
    </w:rPr>
  </w:style>
  <w:style w:type="character" w:customStyle="1" w:styleId="CommentTextChar1">
    <w:name w:val="Comment Text Char1"/>
    <w:basedOn w:val="DefaultParagraphFont"/>
    <w:link w:val="CommentText"/>
    <w:uiPriority w:val="99"/>
    <w:semiHidden/>
    <w:rsid w:val="00244BA5"/>
    <w:rPr>
      <w:rFonts w:cs="Calibri"/>
      <w:sz w:val="20"/>
      <w:szCs w:val="20"/>
      <w:lang w:eastAsia="en-US"/>
    </w:rPr>
  </w:style>
  <w:style w:type="character" w:customStyle="1" w:styleId="1">
    <w:name w:val="Текст примечания Знак1"/>
    <w:basedOn w:val="DefaultParagraphFont"/>
    <w:link w:val="CommentText"/>
    <w:uiPriority w:val="99"/>
    <w:semiHidden/>
    <w:rsid w:val="004D1DC0"/>
    <w:rPr>
      <w:sz w:val="20"/>
      <w:szCs w:val="20"/>
    </w:rPr>
  </w:style>
  <w:style w:type="character" w:customStyle="1" w:styleId="CommentSubjectChar">
    <w:name w:val="Comment Subject Char"/>
    <w:basedOn w:val="CommentTextChar"/>
    <w:link w:val="CommentSubject"/>
    <w:uiPriority w:val="99"/>
    <w:semiHidden/>
    <w:rsid w:val="004D1DC0"/>
    <w:rPr>
      <w:b/>
      <w:bCs/>
    </w:rPr>
  </w:style>
  <w:style w:type="character" w:customStyle="1" w:styleId="BalloonTextChar">
    <w:name w:val="Balloon Text Char"/>
    <w:basedOn w:val="DefaultParagraphFont"/>
    <w:link w:val="BalloonText"/>
    <w:uiPriority w:val="99"/>
    <w:semiHidden/>
    <w:rsid w:val="004D1DC0"/>
    <w:rPr>
      <w:rFonts w:ascii="Tahoma" w:hAnsi="Tahoma" w:cs="Tahoma"/>
      <w:sz w:val="16"/>
      <w:szCs w:val="16"/>
    </w:rPr>
  </w:style>
  <w:style w:type="character" w:customStyle="1" w:styleId="ConsPlusNormal">
    <w:name w:val="ConsPlusNormal Знак"/>
    <w:link w:val="ConsPlusNormal0"/>
    <w:uiPriority w:val="99"/>
    <w:rsid w:val="004D1DC0"/>
    <w:rPr>
      <w:rFonts w:ascii="Calibri" w:hAnsi="Calibri" w:cs="Calibri"/>
      <w:sz w:val="22"/>
      <w:szCs w:val="22"/>
      <w:lang w:val="ru-RU" w:eastAsia="ru-RU"/>
    </w:rPr>
  </w:style>
  <w:style w:type="paragraph" w:customStyle="1" w:styleId="ConsPlusNormal0">
    <w:name w:val="ConsPlusNormal"/>
    <w:link w:val="ConsPlusNormal"/>
    <w:uiPriority w:val="99"/>
    <w:rsid w:val="004D1DC0"/>
    <w:pPr>
      <w:widowControl w:val="0"/>
      <w:autoSpaceDE w:val="0"/>
      <w:autoSpaceDN w:val="0"/>
      <w:adjustRightInd w:val="0"/>
    </w:pPr>
    <w:rPr>
      <w:rFonts w:eastAsia="Times New Roman" w:cs="Calibri"/>
    </w:rPr>
  </w:style>
  <w:style w:type="paragraph" w:customStyle="1" w:styleId="ConsPlusNonformat">
    <w:name w:val="ConsPlusNonformat"/>
    <w:uiPriority w:val="99"/>
    <w:rsid w:val="004D1DC0"/>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4D1DC0"/>
    <w:pPr>
      <w:widowControl w:val="0"/>
      <w:autoSpaceDE w:val="0"/>
      <w:autoSpaceDN w:val="0"/>
      <w:adjustRightInd w:val="0"/>
    </w:pPr>
    <w:rPr>
      <w:rFonts w:eastAsia="Times New Roman" w:cs="Calibri"/>
      <w:b/>
      <w:bCs/>
    </w:rPr>
  </w:style>
  <w:style w:type="paragraph" w:customStyle="1" w:styleId="ConsPlusCell">
    <w:name w:val="ConsPlusCell"/>
    <w:uiPriority w:val="99"/>
    <w:rsid w:val="004D1DC0"/>
    <w:pPr>
      <w:widowControl w:val="0"/>
      <w:autoSpaceDE w:val="0"/>
      <w:autoSpaceDN w:val="0"/>
      <w:adjustRightInd w:val="0"/>
    </w:pPr>
    <w:rPr>
      <w:rFonts w:eastAsia="Times New Roman" w:cs="Calibri"/>
    </w:rPr>
  </w:style>
  <w:style w:type="paragraph" w:styleId="FootnoteText">
    <w:name w:val="footnote text"/>
    <w:basedOn w:val="Normal"/>
    <w:link w:val="FootnoteTextChar"/>
    <w:uiPriority w:val="99"/>
    <w:semiHidden/>
    <w:rsid w:val="004D1DC0"/>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244BA5"/>
    <w:rPr>
      <w:rFonts w:cs="Calibri"/>
      <w:sz w:val="20"/>
      <w:szCs w:val="20"/>
      <w:lang w:eastAsia="en-US"/>
    </w:rPr>
  </w:style>
  <w:style w:type="character" w:customStyle="1" w:styleId="10">
    <w:name w:val="Текст сноски Знак1"/>
    <w:basedOn w:val="DefaultParagraphFont"/>
    <w:link w:val="FootnoteText"/>
    <w:uiPriority w:val="99"/>
    <w:semiHidden/>
    <w:rsid w:val="004D1DC0"/>
    <w:rPr>
      <w:sz w:val="20"/>
      <w:szCs w:val="20"/>
    </w:rPr>
  </w:style>
  <w:style w:type="character" w:customStyle="1" w:styleId="464">
    <w:name w:val="Стиль 464 Знак"/>
    <w:basedOn w:val="FootnoteTextChar"/>
    <w:link w:val="4640"/>
    <w:uiPriority w:val="99"/>
    <w:rsid w:val="004D1DC0"/>
    <w:rPr>
      <w:rFonts w:ascii="Times New Roman" w:hAnsi="Times New Roman" w:cs="Times New Roman"/>
    </w:rPr>
  </w:style>
  <w:style w:type="paragraph" w:customStyle="1" w:styleId="4640">
    <w:name w:val="Стиль 464"/>
    <w:basedOn w:val="FootnoteText"/>
    <w:link w:val="464"/>
    <w:uiPriority w:val="99"/>
    <w:rsid w:val="004D1DC0"/>
    <w:rPr>
      <w:rFonts w:ascii="Times New Roman" w:hAnsi="Times New Roman" w:cs="Times New Roman"/>
    </w:rPr>
  </w:style>
  <w:style w:type="character" w:styleId="FootnoteReference">
    <w:name w:val="footnote reference"/>
    <w:basedOn w:val="DefaultParagraphFont"/>
    <w:uiPriority w:val="99"/>
    <w:semiHidden/>
    <w:rsid w:val="004D1DC0"/>
    <w:rPr>
      <w:vertAlign w:val="superscript"/>
    </w:rPr>
  </w:style>
  <w:style w:type="character" w:styleId="CommentReference">
    <w:name w:val="annotation reference"/>
    <w:basedOn w:val="DefaultParagraphFont"/>
    <w:uiPriority w:val="99"/>
    <w:semiHidden/>
    <w:rsid w:val="004D1DC0"/>
    <w:rPr>
      <w:sz w:val="16"/>
      <w:szCs w:val="16"/>
    </w:rPr>
  </w:style>
  <w:style w:type="character" w:styleId="EndnoteReference">
    <w:name w:val="endnote reference"/>
    <w:basedOn w:val="DefaultParagraphFont"/>
    <w:uiPriority w:val="99"/>
    <w:semiHidden/>
    <w:rsid w:val="004D1DC0"/>
    <w:rPr>
      <w:vertAlign w:val="superscript"/>
    </w:rPr>
  </w:style>
  <w:style w:type="paragraph" w:styleId="BalloonText">
    <w:name w:val="Balloon Text"/>
    <w:basedOn w:val="Normal"/>
    <w:link w:val="BalloonTextChar"/>
    <w:uiPriority w:val="99"/>
    <w:semiHidden/>
    <w:rsid w:val="004D1DC0"/>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244BA5"/>
    <w:rPr>
      <w:rFonts w:ascii="Times New Roman" w:hAnsi="Times New Roman"/>
      <w:sz w:val="0"/>
      <w:szCs w:val="0"/>
      <w:lang w:eastAsia="en-US"/>
    </w:rPr>
  </w:style>
  <w:style w:type="character" w:customStyle="1" w:styleId="a">
    <w:name w:val="Текст выноски Знак"/>
    <w:basedOn w:val="DefaultParagraphFont"/>
    <w:link w:val="BalloonText"/>
    <w:uiPriority w:val="99"/>
    <w:semiHidden/>
    <w:rsid w:val="004D1DC0"/>
    <w:rPr>
      <w:rFonts w:ascii="Tahoma" w:hAnsi="Tahoma" w:cs="Tahoma"/>
      <w:sz w:val="16"/>
      <w:szCs w:val="16"/>
    </w:rPr>
  </w:style>
  <w:style w:type="character" w:customStyle="1" w:styleId="11">
    <w:name w:val="Текст выноски Знак1"/>
    <w:basedOn w:val="DefaultParagraphFont"/>
    <w:uiPriority w:val="99"/>
    <w:semiHidden/>
    <w:rsid w:val="004D1DC0"/>
    <w:rPr>
      <w:rFonts w:ascii="Tahoma" w:hAnsi="Tahoma" w:cs="Tahoma"/>
      <w:sz w:val="16"/>
      <w:szCs w:val="16"/>
    </w:rPr>
  </w:style>
  <w:style w:type="paragraph" w:styleId="CommentSubject">
    <w:name w:val="annotation subject"/>
    <w:basedOn w:val="CommentText"/>
    <w:next w:val="CommentText"/>
    <w:link w:val="CommentSubjectChar"/>
    <w:uiPriority w:val="99"/>
    <w:semiHidden/>
    <w:rsid w:val="004D1DC0"/>
    <w:rPr>
      <w:b/>
      <w:bCs/>
    </w:rPr>
  </w:style>
  <w:style w:type="character" w:customStyle="1" w:styleId="CommentSubjectChar1">
    <w:name w:val="Comment Subject Char1"/>
    <w:basedOn w:val="1"/>
    <w:link w:val="CommentSubject"/>
    <w:uiPriority w:val="99"/>
    <w:semiHidden/>
    <w:rsid w:val="00244BA5"/>
    <w:rPr>
      <w:rFonts w:cs="Calibri"/>
      <w:b/>
      <w:bCs/>
      <w:lang w:eastAsia="en-US"/>
    </w:rPr>
  </w:style>
  <w:style w:type="character" w:customStyle="1" w:styleId="12">
    <w:name w:val="Тема примечания Знак1"/>
    <w:basedOn w:val="1"/>
    <w:link w:val="CommentSubject"/>
    <w:uiPriority w:val="99"/>
    <w:semiHidden/>
    <w:rsid w:val="004D1DC0"/>
    <w:rPr>
      <w:b/>
      <w:bCs/>
    </w:rPr>
  </w:style>
  <w:style w:type="paragraph" w:styleId="Header">
    <w:name w:val="header"/>
    <w:basedOn w:val="Normal"/>
    <w:link w:val="HeaderChar"/>
    <w:uiPriority w:val="99"/>
    <w:semiHidden/>
    <w:rsid w:val="004D1DC0"/>
    <w:pPr>
      <w:tabs>
        <w:tab w:val="center" w:pos="4677"/>
        <w:tab w:val="right" w:pos="9355"/>
      </w:tabs>
      <w:spacing w:after="0" w:line="240" w:lineRule="auto"/>
    </w:pPr>
  </w:style>
  <w:style w:type="character" w:customStyle="1" w:styleId="HeaderChar1">
    <w:name w:val="Header Char1"/>
    <w:basedOn w:val="DefaultParagraphFont"/>
    <w:link w:val="Header"/>
    <w:uiPriority w:val="99"/>
    <w:semiHidden/>
    <w:rsid w:val="00244BA5"/>
    <w:rPr>
      <w:rFonts w:cs="Calibri"/>
      <w:lang w:eastAsia="en-US"/>
    </w:rPr>
  </w:style>
  <w:style w:type="character" w:customStyle="1" w:styleId="13">
    <w:name w:val="Верхний колонтитул Знак1"/>
    <w:basedOn w:val="DefaultParagraphFont"/>
    <w:link w:val="Header"/>
    <w:uiPriority w:val="99"/>
    <w:semiHidden/>
    <w:rsid w:val="004D1DC0"/>
  </w:style>
  <w:style w:type="paragraph" w:styleId="Footer">
    <w:name w:val="footer"/>
    <w:basedOn w:val="Normal"/>
    <w:link w:val="FooterChar"/>
    <w:uiPriority w:val="99"/>
    <w:semiHidden/>
    <w:rsid w:val="004D1DC0"/>
    <w:pPr>
      <w:tabs>
        <w:tab w:val="center" w:pos="4677"/>
        <w:tab w:val="right" w:pos="9355"/>
      </w:tabs>
      <w:spacing w:after="0" w:line="240" w:lineRule="auto"/>
    </w:pPr>
  </w:style>
  <w:style w:type="character" w:customStyle="1" w:styleId="FooterChar1">
    <w:name w:val="Footer Char1"/>
    <w:basedOn w:val="DefaultParagraphFont"/>
    <w:link w:val="Footer"/>
    <w:uiPriority w:val="99"/>
    <w:semiHidden/>
    <w:rsid w:val="00244BA5"/>
    <w:rPr>
      <w:rFonts w:cs="Calibri"/>
      <w:lang w:eastAsia="en-US"/>
    </w:rPr>
  </w:style>
  <w:style w:type="character" w:customStyle="1" w:styleId="14">
    <w:name w:val="Нижний колонтитул Знак1"/>
    <w:basedOn w:val="DefaultParagraphFont"/>
    <w:link w:val="Footer"/>
    <w:uiPriority w:val="99"/>
    <w:semiHidden/>
    <w:rsid w:val="004D1DC0"/>
  </w:style>
  <w:style w:type="paragraph" w:styleId="EndnoteText">
    <w:name w:val="endnote text"/>
    <w:basedOn w:val="Normal"/>
    <w:link w:val="EndnoteTextChar"/>
    <w:uiPriority w:val="99"/>
    <w:semiHidden/>
    <w:rsid w:val="004D1DC0"/>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244BA5"/>
    <w:rPr>
      <w:rFonts w:cs="Calibri"/>
      <w:sz w:val="20"/>
      <w:szCs w:val="20"/>
      <w:lang w:eastAsia="en-US"/>
    </w:rPr>
  </w:style>
  <w:style w:type="character" w:customStyle="1" w:styleId="15">
    <w:name w:val="Текст концевой сноски Знак1"/>
    <w:basedOn w:val="DefaultParagraphFont"/>
    <w:link w:val="EndnoteText"/>
    <w:uiPriority w:val="99"/>
    <w:semiHidden/>
    <w:rsid w:val="004D1DC0"/>
    <w:rPr>
      <w:sz w:val="20"/>
      <w:szCs w:val="20"/>
    </w:rPr>
  </w:style>
  <w:style w:type="table" w:styleId="TableList3">
    <w:name w:val="Table List 3"/>
    <w:basedOn w:val="TableNormal"/>
    <w:uiPriority w:val="99"/>
    <w:semiHidden/>
    <w:rsid w:val="004D1DC0"/>
    <w:rPr>
      <w:rFonts w:cs="Calibri"/>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
    <w:name w:val="Table Grid"/>
    <w:basedOn w:val="TableNormal"/>
    <w:uiPriority w:val="99"/>
    <w:rsid w:val="004D1DC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4D1DC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4D1DC0"/>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4D1DC0"/>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4D1DC0"/>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4D1DC0"/>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4D1DC0"/>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uiPriority w:val="99"/>
    <w:rsid w:val="004D1DC0"/>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4D1DC0"/>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C1D03"/>
    <w:pPr>
      <w:ind w:left="720"/>
    </w:pPr>
  </w:style>
</w:styles>
</file>

<file path=word/webSettings.xml><?xml version="1.0" encoding="utf-8"?>
<w:webSettings xmlns:r="http://schemas.openxmlformats.org/officeDocument/2006/relationships" xmlns:w="http://schemas.openxmlformats.org/wordprocessingml/2006/main">
  <w:divs>
    <w:div w:id="909383481">
      <w:marLeft w:val="0"/>
      <w:marRight w:val="0"/>
      <w:marTop w:val="0"/>
      <w:marBottom w:val="0"/>
      <w:divBdr>
        <w:top w:val="none" w:sz="0" w:space="0" w:color="auto"/>
        <w:left w:val="none" w:sz="0" w:space="0" w:color="auto"/>
        <w:bottom w:val="none" w:sz="0" w:space="0" w:color="auto"/>
        <w:right w:val="none" w:sz="0" w:space="0" w:color="auto"/>
      </w:divBdr>
    </w:div>
    <w:div w:id="909383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D6BC0DEA686C0E71B26B308DBBCA4166A00E4C7382E85D55119A083B71FAC4B5EBA234A01DA782633DcF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6BC0DEA686C0E71B26B308DBBCA4166A00E4C7382E85D55119A083B71FAC4B5EBA234A01DA782633DcFL" TargetMode="External"/><Relationship Id="rId5" Type="http://schemas.openxmlformats.org/officeDocument/2006/relationships/footnotes" Target="footnotes.xml"/><Relationship Id="rId10" Type="http://schemas.openxmlformats.org/officeDocument/2006/relationships/hyperlink" Target="consultantplus://offline/ref=D6BC0DEA686C0E71B26B308DBBCA4166A00E4C7382E85D55119A083B71FAC4B5EBA234A01DA782633DcFL" TargetMode="External"/><Relationship Id="rId4" Type="http://schemas.openxmlformats.org/officeDocument/2006/relationships/webSettings" Target="webSettings.xml"/><Relationship Id="rId9" Type="http://schemas.openxmlformats.org/officeDocument/2006/relationships/hyperlink" Target="consultantplus://offline/ref=7C0A7380B68D115D61CE0C9E10E6686965945CA041EFF9D912FF30CA6EA1472F913E9BD7x469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130</TotalTime>
  <Pages>33</Pages>
  <Words>14651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21</cp:revision>
  <cp:lastPrinted>2019-05-15T09:57:00Z</cp:lastPrinted>
  <dcterms:created xsi:type="dcterms:W3CDTF">2018-10-05T09:32:00Z</dcterms:created>
  <dcterms:modified xsi:type="dcterms:W3CDTF">2019-05-15T09:59:00Z</dcterms:modified>
</cp:coreProperties>
</file>