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56"/>
        <w:gridCol w:w="6"/>
        <w:gridCol w:w="1855"/>
      </w:tblGrid>
      <w:tr w:rsidR="0027601E" w:rsidRPr="0027601E" w:rsidTr="0027601E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7601E" w:rsidRPr="0027601E" w:rsidRDefault="0027601E" w:rsidP="0027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760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</w:t>
            </w:r>
            <w:proofErr w:type="spellStart"/>
            <w:r w:rsidRPr="002760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2760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  <w:r w:rsidRPr="002760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</w:r>
            <w:proofErr w:type="spellStart"/>
            <w:r w:rsidRPr="002760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сикт</w:t>
            </w:r>
            <w:proofErr w:type="spellEnd"/>
            <w:r w:rsidRPr="002760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760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овмöдчöминса</w:t>
            </w:r>
            <w:proofErr w:type="spellEnd"/>
            <w:r w:rsidRPr="002760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601E" w:rsidRPr="0027601E" w:rsidRDefault="0027601E" w:rsidP="0027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601E" w:rsidRPr="0027601E" w:rsidRDefault="0027601E" w:rsidP="0027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760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</w:t>
            </w:r>
            <w:r w:rsidRPr="002760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сельского поселения</w:t>
            </w:r>
            <w:r w:rsidRPr="002760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«</w:t>
            </w:r>
            <w:proofErr w:type="spellStart"/>
            <w:r w:rsidRPr="002760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2760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</w:tr>
    </w:tbl>
    <w:p w:rsidR="0027601E" w:rsidRPr="0027601E" w:rsidRDefault="0027601E" w:rsidP="0027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0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7601E" w:rsidRPr="0027601E" w:rsidRDefault="0027601E" w:rsidP="002760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2760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2760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760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27601E" w:rsidRPr="0027601E" w:rsidRDefault="0027601E" w:rsidP="002760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60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22 апреля 2022 года                                                                                                     № 4/17</w:t>
      </w:r>
    </w:p>
    <w:p w:rsidR="0027601E" w:rsidRPr="0027601E" w:rsidRDefault="0027601E" w:rsidP="002760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60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2760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2760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2760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27601E" w:rsidRPr="0027601E" w:rsidRDefault="0027601E" w:rsidP="002760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601E">
        <w:rPr>
          <w:rFonts w:ascii="Times New Roman" w:eastAsia="Times New Roman" w:hAnsi="Times New Roman" w:cs="Times New Roman"/>
          <w:b/>
          <w:bCs/>
          <w:color w:val="483B3F"/>
          <w:sz w:val="21"/>
          <w:lang w:eastAsia="ru-RU"/>
        </w:rPr>
        <w:t>О запрете выжигания сухой растительности,</w:t>
      </w:r>
    </w:p>
    <w:p w:rsidR="0027601E" w:rsidRPr="0027601E" w:rsidRDefault="0027601E" w:rsidP="002760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601E">
        <w:rPr>
          <w:rFonts w:ascii="Times New Roman" w:eastAsia="Times New Roman" w:hAnsi="Times New Roman" w:cs="Times New Roman"/>
          <w:b/>
          <w:bCs/>
          <w:color w:val="483B3F"/>
          <w:sz w:val="21"/>
          <w:lang w:eastAsia="ru-RU"/>
        </w:rPr>
        <w:t>разведения костров и применения открытого</w:t>
      </w:r>
    </w:p>
    <w:p w:rsidR="0027601E" w:rsidRPr="0027601E" w:rsidRDefault="0027601E" w:rsidP="002760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601E">
        <w:rPr>
          <w:rFonts w:ascii="Times New Roman" w:eastAsia="Times New Roman" w:hAnsi="Times New Roman" w:cs="Times New Roman"/>
          <w:b/>
          <w:bCs/>
          <w:color w:val="483B3F"/>
          <w:sz w:val="21"/>
          <w:lang w:eastAsia="ru-RU"/>
        </w:rPr>
        <w:t>огня на территории сельского</w:t>
      </w:r>
    </w:p>
    <w:p w:rsidR="0027601E" w:rsidRPr="0027601E" w:rsidRDefault="0027601E" w:rsidP="002760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601E">
        <w:rPr>
          <w:rFonts w:ascii="Times New Roman" w:eastAsia="Times New Roman" w:hAnsi="Times New Roman" w:cs="Times New Roman"/>
          <w:b/>
          <w:bCs/>
          <w:color w:val="483B3F"/>
          <w:sz w:val="21"/>
          <w:lang w:eastAsia="ru-RU"/>
        </w:rPr>
        <w:t>поселения «</w:t>
      </w:r>
      <w:proofErr w:type="spellStart"/>
      <w:r w:rsidRPr="0027601E">
        <w:rPr>
          <w:rFonts w:ascii="Times New Roman" w:eastAsia="Times New Roman" w:hAnsi="Times New Roman" w:cs="Times New Roman"/>
          <w:b/>
          <w:bCs/>
          <w:color w:val="483B3F"/>
          <w:sz w:val="21"/>
          <w:lang w:eastAsia="ru-RU"/>
        </w:rPr>
        <w:t>Куръя</w:t>
      </w:r>
      <w:proofErr w:type="spellEnd"/>
      <w:r w:rsidRPr="0027601E">
        <w:rPr>
          <w:rFonts w:ascii="Times New Roman" w:eastAsia="Times New Roman" w:hAnsi="Times New Roman" w:cs="Times New Roman"/>
          <w:b/>
          <w:bCs/>
          <w:color w:val="483B3F"/>
          <w:sz w:val="21"/>
          <w:lang w:eastAsia="ru-RU"/>
        </w:rPr>
        <w:t xml:space="preserve">» в </w:t>
      </w:r>
      <w:proofErr w:type="gramStart"/>
      <w:r w:rsidRPr="0027601E">
        <w:rPr>
          <w:rFonts w:ascii="Times New Roman" w:eastAsia="Times New Roman" w:hAnsi="Times New Roman" w:cs="Times New Roman"/>
          <w:b/>
          <w:bCs/>
          <w:color w:val="483B3F"/>
          <w:sz w:val="21"/>
          <w:lang w:eastAsia="ru-RU"/>
        </w:rPr>
        <w:t>весенне-летний</w:t>
      </w:r>
      <w:proofErr w:type="gramEnd"/>
      <w:r w:rsidRPr="0027601E">
        <w:rPr>
          <w:rFonts w:ascii="Times New Roman" w:eastAsia="Times New Roman" w:hAnsi="Times New Roman" w:cs="Times New Roman"/>
          <w:b/>
          <w:bCs/>
          <w:color w:val="483B3F"/>
          <w:sz w:val="21"/>
          <w:lang w:eastAsia="ru-RU"/>
        </w:rPr>
        <w:t xml:space="preserve"> пожароопасный</w:t>
      </w:r>
    </w:p>
    <w:p w:rsidR="0027601E" w:rsidRPr="0027601E" w:rsidRDefault="0027601E" w:rsidP="002760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601E">
        <w:rPr>
          <w:rFonts w:ascii="Times New Roman" w:eastAsia="Times New Roman" w:hAnsi="Times New Roman" w:cs="Times New Roman"/>
          <w:b/>
          <w:bCs/>
          <w:color w:val="483B3F"/>
          <w:sz w:val="21"/>
          <w:lang w:eastAsia="ru-RU"/>
        </w:rPr>
        <w:t>период 2022 года</w:t>
      </w:r>
      <w:r w:rsidRPr="0027601E">
        <w:rPr>
          <w:rFonts w:ascii="Times New Roman" w:eastAsia="Times New Roman" w:hAnsi="Times New Roman" w:cs="Times New Roman"/>
          <w:color w:val="483B3F"/>
          <w:sz w:val="21"/>
          <w:szCs w:val="21"/>
          <w:lang w:eastAsia="ru-RU"/>
        </w:rPr>
        <w:t> </w:t>
      </w:r>
    </w:p>
    <w:p w:rsidR="0027601E" w:rsidRPr="0027601E" w:rsidRDefault="0027601E" w:rsidP="002760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27601E">
        <w:rPr>
          <w:rFonts w:ascii="Times New Roman" w:eastAsia="Times New Roman" w:hAnsi="Times New Roman" w:cs="Times New Roman"/>
          <w:color w:val="483B3F"/>
          <w:sz w:val="21"/>
          <w:szCs w:val="21"/>
          <w:lang w:eastAsia="ru-RU"/>
        </w:rPr>
        <w:t>Во исполнение Федеральных законов от 21.12.1994 № 69-ФЗ «О пожарной безопасности» (с последующими изменениями и дополнениями), от 06.10.2003 № 131-ФЗ «Об общих принципах организации местного самоуправления в Российской Федерации», в соответствии с Правилами противопожарного режима в Российской Федерации, утвержденными постановлением Правительства Российской Федерации от 16.09.2020                   № 1479, в целях укрепления пожарной безопасности на территории муниципального образования сельского поселения «</w:t>
      </w:r>
      <w:proofErr w:type="spellStart"/>
      <w:r w:rsidRPr="0027601E">
        <w:rPr>
          <w:rFonts w:ascii="Times New Roman" w:eastAsia="Times New Roman" w:hAnsi="Times New Roman" w:cs="Times New Roman"/>
          <w:color w:val="483B3F"/>
          <w:sz w:val="21"/>
          <w:szCs w:val="21"/>
          <w:lang w:eastAsia="ru-RU"/>
        </w:rPr>
        <w:t>Куръя</w:t>
      </w:r>
      <w:proofErr w:type="spellEnd"/>
      <w:r w:rsidRPr="0027601E">
        <w:rPr>
          <w:rFonts w:ascii="Times New Roman" w:eastAsia="Times New Roman" w:hAnsi="Times New Roman" w:cs="Times New Roman"/>
          <w:color w:val="483B3F"/>
          <w:sz w:val="21"/>
          <w:szCs w:val="21"/>
          <w:lang w:eastAsia="ru-RU"/>
        </w:rPr>
        <w:t>» и недопущения пожаров в</w:t>
      </w:r>
      <w:proofErr w:type="gramEnd"/>
      <w:r w:rsidRPr="0027601E">
        <w:rPr>
          <w:rFonts w:ascii="Times New Roman" w:eastAsia="Times New Roman" w:hAnsi="Times New Roman" w:cs="Times New Roman"/>
          <w:color w:val="483B3F"/>
          <w:sz w:val="21"/>
          <w:szCs w:val="21"/>
          <w:lang w:eastAsia="ru-RU"/>
        </w:rPr>
        <w:t xml:space="preserve"> жилом </w:t>
      </w:r>
      <w:proofErr w:type="gramStart"/>
      <w:r w:rsidRPr="0027601E">
        <w:rPr>
          <w:rFonts w:ascii="Times New Roman" w:eastAsia="Times New Roman" w:hAnsi="Times New Roman" w:cs="Times New Roman"/>
          <w:color w:val="483B3F"/>
          <w:sz w:val="21"/>
          <w:szCs w:val="21"/>
          <w:lang w:eastAsia="ru-RU"/>
        </w:rPr>
        <w:t>секторе</w:t>
      </w:r>
      <w:proofErr w:type="gramEnd"/>
      <w:r w:rsidRPr="0027601E">
        <w:rPr>
          <w:rFonts w:ascii="Times New Roman" w:eastAsia="Times New Roman" w:hAnsi="Times New Roman" w:cs="Times New Roman"/>
          <w:color w:val="483B3F"/>
          <w:sz w:val="21"/>
          <w:szCs w:val="21"/>
          <w:lang w:eastAsia="ru-RU"/>
        </w:rPr>
        <w:t xml:space="preserve"> и в лесах в пожароопасный период 2022 года, администрация сельского поселения «</w:t>
      </w:r>
      <w:proofErr w:type="spellStart"/>
      <w:r w:rsidRPr="0027601E">
        <w:rPr>
          <w:rFonts w:ascii="Times New Roman" w:eastAsia="Times New Roman" w:hAnsi="Times New Roman" w:cs="Times New Roman"/>
          <w:color w:val="483B3F"/>
          <w:sz w:val="21"/>
          <w:szCs w:val="21"/>
          <w:lang w:eastAsia="ru-RU"/>
        </w:rPr>
        <w:t>Куръя</w:t>
      </w:r>
      <w:proofErr w:type="spellEnd"/>
      <w:r w:rsidRPr="0027601E">
        <w:rPr>
          <w:rFonts w:ascii="Times New Roman" w:eastAsia="Times New Roman" w:hAnsi="Times New Roman" w:cs="Times New Roman"/>
          <w:color w:val="483B3F"/>
          <w:sz w:val="21"/>
          <w:szCs w:val="21"/>
          <w:lang w:eastAsia="ru-RU"/>
        </w:rPr>
        <w:t>»</w:t>
      </w:r>
    </w:p>
    <w:p w:rsidR="0027601E" w:rsidRPr="0027601E" w:rsidRDefault="0027601E" w:rsidP="002760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601E">
        <w:rPr>
          <w:rFonts w:ascii="Times New Roman" w:eastAsia="Times New Roman" w:hAnsi="Times New Roman" w:cs="Times New Roman"/>
          <w:color w:val="483B3F"/>
          <w:sz w:val="21"/>
          <w:szCs w:val="21"/>
          <w:lang w:eastAsia="ru-RU"/>
        </w:rPr>
        <w:t>ПОСТАНОВЛЯЕТ:</w:t>
      </w:r>
    </w:p>
    <w:p w:rsidR="0027601E" w:rsidRPr="0027601E" w:rsidRDefault="0027601E" w:rsidP="002760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601E">
        <w:rPr>
          <w:rFonts w:ascii="Times New Roman" w:eastAsia="Times New Roman" w:hAnsi="Times New Roman" w:cs="Times New Roman"/>
          <w:color w:val="483B3F"/>
          <w:sz w:val="21"/>
          <w:szCs w:val="21"/>
          <w:lang w:eastAsia="ru-RU"/>
        </w:rPr>
        <w:t>1. Обеспечить соблюдение противопожарного режима и не допускать применение открытого огня и других возможных источников возгорания вблизи полей, сельскохозяйственных угодий, мест размещения сухой травы, торфяных месторождений, в лесных массивах, огородничествах и в населенных пунктах.</w:t>
      </w:r>
    </w:p>
    <w:p w:rsidR="0027601E" w:rsidRPr="0027601E" w:rsidRDefault="0027601E" w:rsidP="002760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601E">
        <w:rPr>
          <w:rFonts w:ascii="Times New Roman" w:eastAsia="Times New Roman" w:hAnsi="Times New Roman" w:cs="Times New Roman"/>
          <w:color w:val="483B3F"/>
          <w:sz w:val="21"/>
          <w:szCs w:val="21"/>
          <w:lang w:eastAsia="ru-RU"/>
        </w:rPr>
        <w:t>2. Не допускать сжигания в населенных пунктах сухой травы и мусора ближе 50 метров от зданий и построек без постоянного наблюдения. Осуществлять сжигание сухой травы, мусора на территории поселения разрешается со строгим соблюдением требований законодательства Российской Федерации в области пожарной безопасности.</w:t>
      </w:r>
    </w:p>
    <w:p w:rsidR="0027601E" w:rsidRPr="0027601E" w:rsidRDefault="0027601E" w:rsidP="002760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601E">
        <w:rPr>
          <w:rFonts w:ascii="Times New Roman" w:eastAsia="Times New Roman" w:hAnsi="Times New Roman" w:cs="Times New Roman"/>
          <w:color w:val="483B3F"/>
          <w:sz w:val="21"/>
          <w:szCs w:val="21"/>
          <w:lang w:eastAsia="ru-RU"/>
        </w:rPr>
        <w:t>3. Рекомендовать руководителям предприятий, организаций, учреждений, независимо от их организационно-правовой формы и форм собственности выполнить очистку закрепленных территорий от горючих отходов, мусора, опавших листьев и сухой травы</w:t>
      </w:r>
    </w:p>
    <w:p w:rsidR="0027601E" w:rsidRPr="0027601E" w:rsidRDefault="0027601E" w:rsidP="002760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601E">
        <w:rPr>
          <w:rFonts w:ascii="Times New Roman" w:eastAsia="Times New Roman" w:hAnsi="Times New Roman" w:cs="Times New Roman"/>
          <w:color w:val="483B3F"/>
          <w:sz w:val="21"/>
          <w:szCs w:val="21"/>
          <w:lang w:eastAsia="ru-RU"/>
        </w:rPr>
        <w:t>4. Настоящее постановление вступает в силу с момента его подписания и подлежит официальному обнародованию.</w:t>
      </w:r>
    </w:p>
    <w:p w:rsidR="0027601E" w:rsidRPr="0027601E" w:rsidRDefault="0027601E" w:rsidP="002760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601E">
        <w:rPr>
          <w:rFonts w:ascii="Times New Roman" w:eastAsia="Times New Roman" w:hAnsi="Times New Roman" w:cs="Times New Roman"/>
          <w:color w:val="483B3F"/>
          <w:sz w:val="21"/>
          <w:szCs w:val="21"/>
          <w:lang w:eastAsia="ru-RU"/>
        </w:rPr>
        <w:t xml:space="preserve">5. </w:t>
      </w:r>
      <w:proofErr w:type="gramStart"/>
      <w:r w:rsidRPr="0027601E">
        <w:rPr>
          <w:rFonts w:ascii="Times New Roman" w:eastAsia="Times New Roman" w:hAnsi="Times New Roman" w:cs="Times New Roman"/>
          <w:color w:val="483B3F"/>
          <w:sz w:val="21"/>
          <w:szCs w:val="21"/>
          <w:lang w:eastAsia="ru-RU"/>
        </w:rPr>
        <w:t>Контроль за</w:t>
      </w:r>
      <w:proofErr w:type="gramEnd"/>
      <w:r w:rsidRPr="0027601E">
        <w:rPr>
          <w:rFonts w:ascii="Times New Roman" w:eastAsia="Times New Roman" w:hAnsi="Times New Roman" w:cs="Times New Roman"/>
          <w:color w:val="483B3F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27601E" w:rsidRPr="0027601E" w:rsidRDefault="0027601E" w:rsidP="002760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60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7601E" w:rsidRPr="0027601E" w:rsidRDefault="0027601E" w:rsidP="002760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60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263577" w:rsidRDefault="0027601E" w:rsidP="0027601E">
      <w:pPr>
        <w:shd w:val="clear" w:color="auto" w:fill="FFFFFF"/>
        <w:spacing w:after="100" w:afterAutospacing="1" w:line="240" w:lineRule="auto"/>
        <w:jc w:val="both"/>
      </w:pPr>
      <w:r w:rsidRPr="002760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</w:t>
      </w:r>
      <w:proofErr w:type="spellStart"/>
      <w:r w:rsidRPr="002760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760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                                            </w:t>
      </w:r>
      <w:proofErr w:type="spellStart"/>
      <w:r w:rsidRPr="002760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</w:p>
    <w:sectPr w:rsidR="00263577" w:rsidSect="0026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01E"/>
    <w:rsid w:val="00263577"/>
    <w:rsid w:val="0027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60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2022-07-18T13:13:00Z</dcterms:created>
  <dcterms:modified xsi:type="dcterms:W3CDTF">2022-07-18T13:14:00Z</dcterms:modified>
</cp:coreProperties>
</file>