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786A9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0014102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>»  сикт 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r w:rsidRPr="008E25AB">
        <w:rPr>
          <w:b/>
        </w:rPr>
        <w:t>Сöвет</w:t>
      </w:r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6800B9">
      <w:pPr>
        <w:tabs>
          <w:tab w:val="left" w:pos="4290"/>
          <w:tab w:val="left" w:pos="8565"/>
        </w:tabs>
        <w:rPr>
          <w:b/>
        </w:rPr>
      </w:pP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6800B9">
        <w:rPr>
          <w:rFonts w:ascii="Times New Roman" w:hAnsi="Times New Roman" w:cs="Times New Roman"/>
          <w:b/>
          <w:u w:val="single"/>
        </w:rPr>
        <w:t>«</w:t>
      </w:r>
      <w:r w:rsidR="007646C6">
        <w:rPr>
          <w:rFonts w:ascii="Times New Roman" w:hAnsi="Times New Roman" w:cs="Times New Roman"/>
          <w:b/>
          <w:u w:val="single"/>
        </w:rPr>
        <w:t>22</w:t>
      </w:r>
      <w:r w:rsidRPr="006800B9">
        <w:rPr>
          <w:rFonts w:ascii="Times New Roman" w:hAnsi="Times New Roman" w:cs="Times New Roman"/>
          <w:b/>
          <w:u w:val="single"/>
        </w:rPr>
        <w:t xml:space="preserve">» ноября 2022_ </w:t>
      </w:r>
      <w:r w:rsidRPr="00DE1D29">
        <w:rPr>
          <w:rFonts w:ascii="Times New Roman" w:hAnsi="Times New Roman" w:cs="Times New Roman"/>
          <w:b/>
          <w:u w:val="single"/>
        </w:rPr>
        <w:t>года</w:t>
      </w:r>
      <w:r w:rsidRPr="00DE1D29">
        <w:rPr>
          <w:rFonts w:ascii="Times New Roman" w:hAnsi="Times New Roman" w:cs="Times New Roman"/>
          <w:b/>
        </w:rPr>
        <w:t xml:space="preserve">   </w:t>
      </w:r>
      <w:r w:rsidR="00DE1D29" w:rsidRPr="00DE1D29">
        <w:rPr>
          <w:rFonts w:ascii="Times New Roman" w:hAnsi="Times New Roman" w:cs="Times New Roman"/>
          <w:b/>
        </w:rPr>
        <w:t xml:space="preserve">          </w:t>
      </w:r>
      <w:r w:rsidR="00DE1D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7646C6">
        <w:rPr>
          <w:rFonts w:ascii="Times New Roman" w:hAnsi="Times New Roman" w:cs="Times New Roman"/>
          <w:b/>
        </w:rPr>
        <w:t>4</w:t>
      </w:r>
      <w:r w:rsidRPr="00DE1D29">
        <w:rPr>
          <w:rFonts w:ascii="Times New Roman" w:hAnsi="Times New Roman" w:cs="Times New Roman"/>
          <w:b/>
        </w:rPr>
        <w:t>-1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7646C6" w:rsidRPr="007646C6" w:rsidRDefault="006800B9" w:rsidP="00764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646C6" w:rsidRPr="007646C6">
        <w:rPr>
          <w:rFonts w:ascii="Times New Roman" w:hAnsi="Times New Roman" w:cs="Times New Roman"/>
          <w:b/>
          <w:sz w:val="24"/>
          <w:szCs w:val="24"/>
        </w:rPr>
        <w:t>«О проекте бюджета муниципального образования сельского поселения «Куръя» на 2023 год и плановый период 2024 и 2025 годов»</w:t>
      </w:r>
    </w:p>
    <w:p w:rsidR="007646C6" w:rsidRPr="007646C6" w:rsidRDefault="007646C6" w:rsidP="007646C6">
      <w:pPr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 xml:space="preserve">        Руководствуясь ст.28 Федерального Закона № 131-ФЗ «Об общих принципах организации местного самоуправления в РФ», ст. 22 Устава муниципального образования сельского поселения «Куръя»  </w:t>
      </w:r>
    </w:p>
    <w:p w:rsidR="007646C6" w:rsidRPr="007646C6" w:rsidRDefault="007646C6" w:rsidP="0076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6C6">
        <w:rPr>
          <w:rFonts w:ascii="Times New Roman" w:hAnsi="Times New Roman" w:cs="Times New Roman"/>
          <w:b/>
          <w:sz w:val="24"/>
          <w:szCs w:val="24"/>
        </w:rPr>
        <w:t>Совет сельского поселения «Куръя» решил:</w:t>
      </w:r>
    </w:p>
    <w:p w:rsidR="007646C6" w:rsidRPr="007646C6" w:rsidRDefault="007646C6" w:rsidP="007646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 xml:space="preserve">1. Согласиться с основными характеристиками проекта бюджета муниципального образования сельского поселения «Куръя» (далее – бюджет сельского поселения) на 2023 год и плановый период 2024 и 2025 годов (согласно приложениям). </w:t>
      </w:r>
    </w:p>
    <w:p w:rsidR="007646C6" w:rsidRPr="007646C6" w:rsidRDefault="007646C6" w:rsidP="00764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 xml:space="preserve"> 2. Провести 14 декабря 2022 года в актовом зале администрации  сельского  поселения «Куръя»  с 15:00 часов публичные слушания по обсуждению решения Совета  сельского  поселения «Куръя»  «О проекте  бюджета муниципального образования сельского  поселения «Куръя»  на 2023 год и плановый период 2024 и 2025 годов в соответствии с порядком, утвержденным решением Совета </w:t>
      </w:r>
      <w:r w:rsidRPr="007646C6">
        <w:rPr>
          <w:rFonts w:ascii="Times New Roman" w:hAnsi="Times New Roman" w:cs="Times New Roman"/>
          <w:sz w:val="24"/>
          <w:szCs w:val="24"/>
        </w:rPr>
        <w:tab/>
        <w:t>сельского  поселения «Куръя»  от 23 ноября 2021г. № 5/2-3   «Об утверждении порядка организации и проведении публичных слушаний».</w:t>
      </w:r>
    </w:p>
    <w:p w:rsidR="007646C6" w:rsidRPr="007646C6" w:rsidRDefault="007646C6" w:rsidP="00764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>3. Главе сельского поселения «Куръя» О.В. Собянину обеспечить организацию и проведение публичных слушаний по проекту бюджета муниципального образования сельского поселения «Куръя» на 2023 год и плановый период 2024 и 2025 годов.</w:t>
      </w:r>
    </w:p>
    <w:p w:rsidR="007646C6" w:rsidRPr="007646C6" w:rsidRDefault="007646C6" w:rsidP="00764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>4. Провести 23 декабря 2022 года заседание Совета  сельского   поселения «Куръя»  по утверждению бюджета муниципального образования сельского  поселения «Куръя»  на 2023 год и плановый период 2024 и 2025 годов.</w:t>
      </w:r>
    </w:p>
    <w:p w:rsidR="007646C6" w:rsidRPr="007646C6" w:rsidRDefault="007646C6" w:rsidP="00764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официального обнародования. </w:t>
      </w:r>
    </w:p>
    <w:p w:rsidR="007646C6" w:rsidRPr="007646C6" w:rsidRDefault="007646C6" w:rsidP="00764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C6" w:rsidRPr="007646C6" w:rsidRDefault="007646C6" w:rsidP="007646C6">
      <w:pPr>
        <w:jc w:val="both"/>
        <w:rPr>
          <w:rFonts w:ascii="Times New Roman" w:hAnsi="Times New Roman" w:cs="Times New Roman"/>
          <w:sz w:val="24"/>
          <w:szCs w:val="24"/>
        </w:rPr>
      </w:pPr>
      <w:r w:rsidRPr="007646C6">
        <w:rPr>
          <w:rFonts w:ascii="Times New Roman" w:hAnsi="Times New Roman" w:cs="Times New Roman"/>
          <w:sz w:val="28"/>
          <w:szCs w:val="28"/>
        </w:rPr>
        <w:t xml:space="preserve">  </w:t>
      </w:r>
      <w:r w:rsidRPr="007646C6">
        <w:rPr>
          <w:rFonts w:ascii="Times New Roman" w:hAnsi="Times New Roman" w:cs="Times New Roman"/>
          <w:sz w:val="24"/>
          <w:szCs w:val="24"/>
        </w:rPr>
        <w:t xml:space="preserve">Глава сельского поселения «Куръя»                                          О.В. Собянин                             </w:t>
      </w:r>
    </w:p>
    <w:p w:rsidR="006800B9" w:rsidRPr="006800B9" w:rsidRDefault="006800B9" w:rsidP="007646C6">
      <w:pPr>
        <w:pStyle w:val="ae"/>
        <w:jc w:val="center"/>
      </w:pP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73" w:rsidRDefault="00616F73" w:rsidP="007E038F">
      <w:pPr>
        <w:spacing w:after="0" w:line="240" w:lineRule="auto"/>
      </w:pPr>
      <w:r>
        <w:separator/>
      </w:r>
    </w:p>
  </w:endnote>
  <w:endnote w:type="continuationSeparator" w:id="0">
    <w:p w:rsidR="00616F73" w:rsidRDefault="00616F73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786A92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764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73" w:rsidRDefault="00616F73" w:rsidP="007E038F">
      <w:pPr>
        <w:spacing w:after="0" w:line="240" w:lineRule="auto"/>
      </w:pPr>
      <w:r>
        <w:separator/>
      </w:r>
    </w:p>
  </w:footnote>
  <w:footnote w:type="continuationSeparator" w:id="0">
    <w:p w:rsidR="00616F73" w:rsidRDefault="00616F73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D555D"/>
    <w:rsid w:val="005F0E22"/>
    <w:rsid w:val="005F1DAC"/>
    <w:rsid w:val="005F5CD8"/>
    <w:rsid w:val="00616F73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46C6"/>
    <w:rsid w:val="007678BF"/>
    <w:rsid w:val="00786A92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64F37"/>
    <w:rsid w:val="00B7462D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5</cp:revision>
  <cp:lastPrinted>2022-11-15T07:42:00Z</cp:lastPrinted>
  <dcterms:created xsi:type="dcterms:W3CDTF">2022-10-13T13:09:00Z</dcterms:created>
  <dcterms:modified xsi:type="dcterms:W3CDTF">2022-11-15T07:42:00Z</dcterms:modified>
</cp:coreProperties>
</file>