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34" w:rsidRDefault="006B752D" w:rsidP="00A16634">
      <w:pPr>
        <w:pStyle w:val="a3"/>
        <w:tabs>
          <w:tab w:val="clear" w:pos="4677"/>
          <w:tab w:val="clear" w:pos="9355"/>
          <w:tab w:val="left" w:pos="708"/>
          <w:tab w:val="left" w:pos="7140"/>
        </w:tabs>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pt;margin-top:-9pt;width:57pt;height:63pt;z-index:-251658752;mso-wrap-edited:f" wrapcoords="-284 0 -284 21278 21600 21278 21600 0 -284 0" fillcolor="window">
            <v:imagedata r:id="rId8" o:title=""/>
          </v:shape>
          <o:OLEObject Type="Embed" ProgID="Word.Picture.8" ShapeID="_x0000_s1026" DrawAspect="Content" ObjectID="_1724656720" r:id="rId9"/>
        </w:pict>
      </w:r>
      <w:r w:rsidR="00A16634">
        <w:rPr>
          <w:b/>
          <w:bCs/>
        </w:rPr>
        <w:t xml:space="preserve">       </w:t>
      </w:r>
      <w:r w:rsidR="002E74D1">
        <w:rPr>
          <w:b/>
          <w:bCs/>
        </w:rPr>
        <w:t xml:space="preserve">  </w:t>
      </w:r>
      <w:r w:rsidR="00A16634">
        <w:rPr>
          <w:b/>
          <w:bCs/>
        </w:rPr>
        <w:t xml:space="preserve">  Совет </w:t>
      </w:r>
      <w:r w:rsidR="002E2A26">
        <w:rPr>
          <w:b/>
          <w:bCs/>
        </w:rPr>
        <w:t xml:space="preserve">                                                                                    </w:t>
      </w:r>
      <w:r w:rsidR="003A19AA">
        <w:rPr>
          <w:b/>
          <w:bCs/>
        </w:rPr>
        <w:t xml:space="preserve">          </w:t>
      </w:r>
      <w:r w:rsidR="002E2A26">
        <w:rPr>
          <w:b/>
          <w:bCs/>
        </w:rPr>
        <w:t xml:space="preserve"> </w:t>
      </w:r>
      <w:r w:rsidR="003A19AA">
        <w:rPr>
          <w:b/>
          <w:bCs/>
        </w:rPr>
        <w:t>«</w:t>
      </w:r>
      <w:proofErr w:type="spellStart"/>
      <w:r w:rsidR="003A19AA">
        <w:rPr>
          <w:b/>
          <w:bCs/>
        </w:rPr>
        <w:t>Куръя</w:t>
      </w:r>
      <w:proofErr w:type="spellEnd"/>
      <w:r w:rsidR="003A19AA">
        <w:rPr>
          <w:b/>
          <w:bCs/>
        </w:rPr>
        <w:t>»</w:t>
      </w:r>
    </w:p>
    <w:p w:rsidR="00A16634" w:rsidRDefault="00A16634" w:rsidP="00A16634">
      <w:pPr>
        <w:pStyle w:val="a3"/>
        <w:tabs>
          <w:tab w:val="left" w:pos="708"/>
        </w:tabs>
        <w:rPr>
          <w:b/>
          <w:bCs/>
        </w:rPr>
      </w:pPr>
      <w:r>
        <w:rPr>
          <w:b/>
          <w:bCs/>
        </w:rPr>
        <w:t xml:space="preserve">сельского поселения                                                                          </w:t>
      </w:r>
      <w:proofErr w:type="spellStart"/>
      <w:r w:rsidR="002E2A26">
        <w:rPr>
          <w:b/>
          <w:bCs/>
        </w:rPr>
        <w:t>овмöдчöминса</w:t>
      </w:r>
      <w:proofErr w:type="spellEnd"/>
    </w:p>
    <w:p w:rsidR="00427FEE" w:rsidRDefault="003A19AA" w:rsidP="00A16634">
      <w:pPr>
        <w:pStyle w:val="a3"/>
        <w:tabs>
          <w:tab w:val="left" w:pos="708"/>
        </w:tabs>
        <w:rPr>
          <w:b/>
          <w:bCs/>
        </w:rPr>
      </w:pPr>
      <w:r>
        <w:rPr>
          <w:b/>
          <w:bCs/>
        </w:rPr>
        <w:t xml:space="preserve">         «</w:t>
      </w:r>
      <w:proofErr w:type="spellStart"/>
      <w:r>
        <w:rPr>
          <w:b/>
          <w:bCs/>
        </w:rPr>
        <w:t>Куръя</w:t>
      </w:r>
      <w:proofErr w:type="spellEnd"/>
      <w:r w:rsidR="00A16634">
        <w:rPr>
          <w:b/>
          <w:bCs/>
        </w:rPr>
        <w:t>»</w:t>
      </w:r>
      <w:r w:rsidR="002E2A26">
        <w:rPr>
          <w:b/>
          <w:bCs/>
        </w:rPr>
        <w:t xml:space="preserve">                                                         </w:t>
      </w:r>
      <w:r w:rsidR="002E74D1">
        <w:rPr>
          <w:b/>
          <w:bCs/>
        </w:rPr>
        <w:t xml:space="preserve">                            </w:t>
      </w:r>
      <w:r>
        <w:rPr>
          <w:b/>
          <w:bCs/>
        </w:rPr>
        <w:t xml:space="preserve">            </w:t>
      </w:r>
      <w:r w:rsidR="002E2A26">
        <w:rPr>
          <w:b/>
          <w:bCs/>
        </w:rPr>
        <w:t>Совет</w:t>
      </w:r>
    </w:p>
    <w:p w:rsidR="00A16634" w:rsidRDefault="002E2A26" w:rsidP="00A16634">
      <w:pPr>
        <w:pStyle w:val="a3"/>
        <w:tabs>
          <w:tab w:val="left" w:pos="708"/>
        </w:tabs>
        <w:rPr>
          <w:b/>
          <w:bCs/>
        </w:rPr>
      </w:pPr>
      <w:r>
        <w:rPr>
          <w:b/>
          <w:bCs/>
        </w:rPr>
        <w:t xml:space="preserve">   </w:t>
      </w:r>
    </w:p>
    <w:p w:rsidR="00D62EF9" w:rsidRDefault="00D62EF9" w:rsidP="00D62EF9">
      <w:pPr>
        <w:pStyle w:val="7"/>
        <w:pBdr>
          <w:top w:val="thickThinSmallGap" w:sz="24" w:space="31" w:color="auto"/>
        </w:pBdr>
        <w:tabs>
          <w:tab w:val="left" w:pos="4350"/>
          <w:tab w:val="center" w:pos="4807"/>
        </w:tabs>
        <w:jc w:val="left"/>
      </w:pPr>
    </w:p>
    <w:p w:rsidR="00427FEE" w:rsidRDefault="00D62EF9" w:rsidP="003A19AA">
      <w:pPr>
        <w:pStyle w:val="a3"/>
        <w:tabs>
          <w:tab w:val="clear" w:pos="4677"/>
          <w:tab w:val="clear" w:pos="9355"/>
        </w:tabs>
        <w:jc w:val="center"/>
        <w:rPr>
          <w:b/>
          <w:bCs/>
          <w:sz w:val="32"/>
        </w:rPr>
      </w:pPr>
      <w:r>
        <w:rPr>
          <w:b/>
          <w:bCs/>
          <w:sz w:val="32"/>
        </w:rPr>
        <w:t>РЕШЕНИЕ</w:t>
      </w:r>
    </w:p>
    <w:p w:rsidR="00427FEE" w:rsidRDefault="00427FEE" w:rsidP="00427FEE">
      <w:pPr>
        <w:pStyle w:val="a3"/>
        <w:tabs>
          <w:tab w:val="clear" w:pos="4677"/>
          <w:tab w:val="clear" w:pos="9355"/>
        </w:tabs>
        <w:jc w:val="center"/>
        <w:rPr>
          <w:b/>
          <w:bCs/>
          <w:sz w:val="32"/>
        </w:rPr>
      </w:pPr>
      <w:r>
        <w:rPr>
          <w:b/>
          <w:bCs/>
          <w:sz w:val="32"/>
        </w:rPr>
        <w:t>КЫВКÖРТÖД</w:t>
      </w:r>
    </w:p>
    <w:p w:rsidR="00274411" w:rsidRDefault="00274411" w:rsidP="00427FEE">
      <w:pPr>
        <w:pStyle w:val="a3"/>
        <w:tabs>
          <w:tab w:val="clear" w:pos="4677"/>
          <w:tab w:val="clear" w:pos="9355"/>
        </w:tabs>
        <w:jc w:val="center"/>
        <w:rPr>
          <w:b/>
          <w:bCs/>
          <w:sz w:val="32"/>
        </w:rPr>
      </w:pPr>
    </w:p>
    <w:p w:rsidR="00D62EF9" w:rsidRDefault="00D62EF9" w:rsidP="00D604D2">
      <w:pPr>
        <w:pStyle w:val="a3"/>
        <w:tabs>
          <w:tab w:val="clear" w:pos="4677"/>
          <w:tab w:val="clear" w:pos="9355"/>
        </w:tabs>
        <w:rPr>
          <w:b/>
          <w:bCs/>
          <w:sz w:val="32"/>
        </w:rPr>
      </w:pPr>
    </w:p>
    <w:p w:rsidR="00D62EF9" w:rsidRPr="00D604D2" w:rsidRDefault="00D62EF9" w:rsidP="00D62EF9">
      <w:pPr>
        <w:pStyle w:val="a3"/>
        <w:tabs>
          <w:tab w:val="clear" w:pos="4677"/>
          <w:tab w:val="clear" w:pos="9355"/>
        </w:tabs>
        <w:jc w:val="both"/>
        <w:rPr>
          <w:sz w:val="28"/>
        </w:rPr>
      </w:pPr>
      <w:r w:rsidRPr="00D604D2">
        <w:rPr>
          <w:sz w:val="28"/>
        </w:rPr>
        <w:t xml:space="preserve">от </w:t>
      </w:r>
      <w:r w:rsidR="003772D2">
        <w:rPr>
          <w:sz w:val="28"/>
        </w:rPr>
        <w:t>03 октября</w:t>
      </w:r>
      <w:r w:rsidR="00153557">
        <w:rPr>
          <w:sz w:val="28"/>
        </w:rPr>
        <w:t xml:space="preserve"> 2022</w:t>
      </w:r>
      <w:r w:rsidRPr="00D604D2">
        <w:rPr>
          <w:iCs/>
          <w:sz w:val="28"/>
        </w:rPr>
        <w:t xml:space="preserve"> года </w:t>
      </w:r>
      <w:r w:rsidR="00D604D2" w:rsidRPr="00D604D2">
        <w:rPr>
          <w:iCs/>
          <w:sz w:val="28"/>
        </w:rPr>
        <w:t xml:space="preserve">                     </w:t>
      </w:r>
      <w:r w:rsidR="00153557">
        <w:rPr>
          <w:iCs/>
          <w:sz w:val="28"/>
        </w:rPr>
        <w:t xml:space="preserve">                                     </w:t>
      </w:r>
      <w:r w:rsidRPr="00D604D2">
        <w:rPr>
          <w:iCs/>
          <w:sz w:val="28"/>
        </w:rPr>
        <w:t>№</w:t>
      </w:r>
      <w:r w:rsidR="003772D2">
        <w:rPr>
          <w:iCs/>
          <w:sz w:val="28"/>
        </w:rPr>
        <w:t xml:space="preserve"> 5/11-3</w:t>
      </w:r>
    </w:p>
    <w:p w:rsidR="00D62EF9" w:rsidRDefault="00D62EF9" w:rsidP="00D62EF9">
      <w:pPr>
        <w:pStyle w:val="a3"/>
        <w:tabs>
          <w:tab w:val="clear" w:pos="4677"/>
          <w:tab w:val="clear" w:pos="9355"/>
        </w:tabs>
        <w:jc w:val="both"/>
        <w:rPr>
          <w:sz w:val="18"/>
        </w:rPr>
      </w:pPr>
      <w:r>
        <w:rPr>
          <w:sz w:val="18"/>
        </w:rPr>
        <w:t>(Р</w:t>
      </w:r>
      <w:r w:rsidR="00C67456">
        <w:rPr>
          <w:sz w:val="18"/>
        </w:rPr>
        <w:t xml:space="preserve">еспублика Коми, </w:t>
      </w:r>
      <w:proofErr w:type="spellStart"/>
      <w:r w:rsidR="00C67456">
        <w:rPr>
          <w:sz w:val="18"/>
        </w:rPr>
        <w:t>с</w:t>
      </w:r>
      <w:proofErr w:type="gramStart"/>
      <w:r w:rsidR="00C67456">
        <w:rPr>
          <w:sz w:val="18"/>
        </w:rPr>
        <w:t>.К</w:t>
      </w:r>
      <w:proofErr w:type="gramEnd"/>
      <w:r w:rsidR="00C67456">
        <w:rPr>
          <w:sz w:val="18"/>
        </w:rPr>
        <w:t>уръя</w:t>
      </w:r>
      <w:proofErr w:type="spellEnd"/>
      <w:r>
        <w:rPr>
          <w:sz w:val="18"/>
        </w:rPr>
        <w:t>)</w:t>
      </w:r>
    </w:p>
    <w:p w:rsidR="00C67456" w:rsidRDefault="00C67456" w:rsidP="00D62EF9">
      <w:pPr>
        <w:rPr>
          <w:sz w:val="20"/>
          <w:szCs w:val="20"/>
        </w:rPr>
      </w:pPr>
    </w:p>
    <w:p w:rsidR="00B5290C" w:rsidRPr="004D627D" w:rsidRDefault="00B5290C" w:rsidP="00F73E42">
      <w:pPr>
        <w:pStyle w:val="a3"/>
        <w:tabs>
          <w:tab w:val="left" w:pos="708"/>
        </w:tabs>
        <w:jc w:val="center"/>
        <w:rPr>
          <w:sz w:val="22"/>
          <w:szCs w:val="22"/>
        </w:rPr>
      </w:pPr>
      <w:r w:rsidRPr="004D627D">
        <w:rPr>
          <w:b/>
          <w:sz w:val="22"/>
          <w:szCs w:val="22"/>
        </w:rPr>
        <w:t xml:space="preserve">«О внесении изменений и дополнений в Устав муниципального образования </w:t>
      </w:r>
      <w:r>
        <w:rPr>
          <w:b/>
          <w:sz w:val="22"/>
          <w:szCs w:val="22"/>
        </w:rPr>
        <w:t xml:space="preserve">                        </w:t>
      </w:r>
      <w:r w:rsidRPr="004D627D">
        <w:rPr>
          <w:b/>
          <w:sz w:val="22"/>
          <w:szCs w:val="22"/>
        </w:rPr>
        <w:t>сельского поселения «</w:t>
      </w:r>
      <w:proofErr w:type="spellStart"/>
      <w:r w:rsidRPr="004D627D">
        <w:rPr>
          <w:b/>
          <w:sz w:val="22"/>
          <w:szCs w:val="22"/>
        </w:rPr>
        <w:t>Куръя</w:t>
      </w:r>
      <w:proofErr w:type="spellEnd"/>
      <w:r w:rsidRPr="004D627D">
        <w:rPr>
          <w:b/>
          <w:sz w:val="22"/>
          <w:szCs w:val="22"/>
        </w:rPr>
        <w:t>»</w:t>
      </w:r>
    </w:p>
    <w:p w:rsidR="00B5290C" w:rsidRPr="004D627D" w:rsidRDefault="00B5290C" w:rsidP="00B5290C">
      <w:pPr>
        <w:pStyle w:val="a3"/>
        <w:tabs>
          <w:tab w:val="left" w:pos="708"/>
        </w:tabs>
        <w:jc w:val="center"/>
        <w:rPr>
          <w:sz w:val="22"/>
          <w:szCs w:val="22"/>
        </w:rPr>
      </w:pPr>
      <w:r w:rsidRPr="004D627D">
        <w:rPr>
          <w:sz w:val="22"/>
          <w:szCs w:val="22"/>
        </w:rPr>
        <w:t xml:space="preserve"> </w:t>
      </w:r>
    </w:p>
    <w:p w:rsidR="006E38DF" w:rsidRPr="004D627D" w:rsidRDefault="00B5290C" w:rsidP="006E38DF">
      <w:pPr>
        <w:pStyle w:val="a3"/>
        <w:tabs>
          <w:tab w:val="left" w:pos="708"/>
        </w:tabs>
        <w:jc w:val="both"/>
        <w:rPr>
          <w:sz w:val="22"/>
          <w:szCs w:val="22"/>
        </w:rPr>
      </w:pPr>
      <w:r w:rsidRPr="004D627D">
        <w:rPr>
          <w:sz w:val="22"/>
          <w:szCs w:val="22"/>
        </w:rPr>
        <w:t xml:space="preserve">       </w:t>
      </w:r>
      <w:r w:rsidR="006E38DF" w:rsidRPr="004D627D">
        <w:rPr>
          <w:sz w:val="22"/>
          <w:szCs w:val="22"/>
        </w:rPr>
        <w:t>Руководствуясь Федеральным законом от 01.05.2019 №87-ФЗ</w:t>
      </w:r>
      <w:proofErr w:type="gramStart"/>
      <w:r w:rsidR="006E38DF" w:rsidRPr="004D627D">
        <w:rPr>
          <w:sz w:val="22"/>
          <w:szCs w:val="22"/>
        </w:rPr>
        <w:t>,о</w:t>
      </w:r>
      <w:proofErr w:type="gramEnd"/>
      <w:r w:rsidR="006E38DF" w:rsidRPr="004D627D">
        <w:rPr>
          <w:sz w:val="22"/>
          <w:szCs w:val="22"/>
        </w:rPr>
        <w:t>т 30.04.2021 № 116-ФЗ «О внесении изменений в отдельные законодательные акты Российской Федерации», частью 9 статьи 44 Федерального закона от 06 октября 2003 года № 131-ФЗ «Об общих принципах организации местного самоуправления в Российской Федерации», статьями 72, 73  Устава муниципального образования сельского  поселения «</w:t>
      </w:r>
      <w:proofErr w:type="spellStart"/>
      <w:r w:rsidR="006E38DF" w:rsidRPr="004D627D">
        <w:rPr>
          <w:sz w:val="22"/>
          <w:szCs w:val="22"/>
        </w:rPr>
        <w:t>Куръя</w:t>
      </w:r>
      <w:proofErr w:type="spellEnd"/>
      <w:r w:rsidR="006E38DF" w:rsidRPr="004D627D">
        <w:rPr>
          <w:sz w:val="22"/>
          <w:szCs w:val="22"/>
        </w:rPr>
        <w:t>»</w:t>
      </w:r>
    </w:p>
    <w:p w:rsidR="00B5290C" w:rsidRPr="004D627D" w:rsidRDefault="00B5290C" w:rsidP="006E38DF">
      <w:pPr>
        <w:pStyle w:val="a3"/>
        <w:tabs>
          <w:tab w:val="left" w:pos="708"/>
        </w:tabs>
        <w:jc w:val="both"/>
        <w:rPr>
          <w:sz w:val="22"/>
          <w:szCs w:val="22"/>
        </w:rPr>
      </w:pPr>
    </w:p>
    <w:p w:rsidR="00B5290C" w:rsidRPr="004D627D" w:rsidRDefault="00B5290C" w:rsidP="00B5290C">
      <w:pPr>
        <w:jc w:val="center"/>
        <w:rPr>
          <w:b/>
          <w:sz w:val="22"/>
          <w:szCs w:val="22"/>
        </w:rPr>
      </w:pPr>
      <w:r w:rsidRPr="004D627D">
        <w:rPr>
          <w:b/>
          <w:sz w:val="22"/>
          <w:szCs w:val="22"/>
        </w:rPr>
        <w:t xml:space="preserve">Совет сельского поселения </w:t>
      </w:r>
    </w:p>
    <w:p w:rsidR="00B5290C" w:rsidRPr="004D627D" w:rsidRDefault="00B5290C" w:rsidP="00B5290C">
      <w:pPr>
        <w:jc w:val="center"/>
        <w:rPr>
          <w:b/>
          <w:sz w:val="22"/>
          <w:szCs w:val="22"/>
        </w:rPr>
      </w:pPr>
      <w:r w:rsidRPr="004D627D">
        <w:rPr>
          <w:b/>
          <w:sz w:val="22"/>
          <w:szCs w:val="22"/>
        </w:rPr>
        <w:t>«</w:t>
      </w:r>
      <w:proofErr w:type="spellStart"/>
      <w:r w:rsidRPr="004D627D">
        <w:rPr>
          <w:b/>
          <w:sz w:val="22"/>
          <w:szCs w:val="22"/>
        </w:rPr>
        <w:t>Куръя</w:t>
      </w:r>
      <w:proofErr w:type="spellEnd"/>
      <w:r w:rsidRPr="004D627D">
        <w:rPr>
          <w:b/>
          <w:sz w:val="22"/>
          <w:szCs w:val="22"/>
        </w:rPr>
        <w:t>» решил:</w:t>
      </w:r>
    </w:p>
    <w:p w:rsidR="00B5290C" w:rsidRDefault="00B5290C" w:rsidP="00B5290C">
      <w:pPr>
        <w:jc w:val="both"/>
        <w:rPr>
          <w:sz w:val="22"/>
          <w:szCs w:val="22"/>
        </w:rPr>
      </w:pPr>
    </w:p>
    <w:p w:rsidR="00B5290C" w:rsidRPr="004D627D" w:rsidRDefault="00B5290C" w:rsidP="00B5290C">
      <w:pPr>
        <w:jc w:val="both"/>
        <w:rPr>
          <w:sz w:val="22"/>
          <w:szCs w:val="22"/>
        </w:rPr>
      </w:pPr>
      <w:r w:rsidRPr="004D627D">
        <w:rPr>
          <w:sz w:val="22"/>
          <w:szCs w:val="22"/>
        </w:rPr>
        <w:t xml:space="preserve">1. Согласиться с предложенным проектом «О внесении </w:t>
      </w:r>
      <w:hyperlink r:id="rId10" w:history="1">
        <w:proofErr w:type="gramStart"/>
        <w:r w:rsidRPr="004D627D">
          <w:rPr>
            <w:sz w:val="22"/>
            <w:szCs w:val="22"/>
          </w:rPr>
          <w:t>изменени</w:t>
        </w:r>
      </w:hyperlink>
      <w:r w:rsidRPr="004D627D">
        <w:rPr>
          <w:sz w:val="22"/>
          <w:szCs w:val="22"/>
        </w:rPr>
        <w:t>й</w:t>
      </w:r>
      <w:proofErr w:type="gramEnd"/>
      <w:r w:rsidRPr="004D627D">
        <w:rPr>
          <w:sz w:val="22"/>
          <w:szCs w:val="22"/>
        </w:rPr>
        <w:t xml:space="preserve"> и дополнений в </w:t>
      </w:r>
      <w:hyperlink r:id="rId11" w:history="1">
        <w:r w:rsidRPr="004D627D">
          <w:rPr>
            <w:sz w:val="22"/>
            <w:szCs w:val="22"/>
          </w:rPr>
          <w:t>Устав</w:t>
        </w:r>
      </w:hyperlink>
      <w:r w:rsidRPr="004D627D">
        <w:rPr>
          <w:sz w:val="22"/>
          <w:szCs w:val="22"/>
        </w:rPr>
        <w:t xml:space="preserve"> муниципального образования сельского  поселения «</w:t>
      </w:r>
      <w:proofErr w:type="spellStart"/>
      <w:r w:rsidRPr="004D627D">
        <w:rPr>
          <w:sz w:val="22"/>
          <w:szCs w:val="22"/>
        </w:rPr>
        <w:t>Куръя</w:t>
      </w:r>
      <w:proofErr w:type="spellEnd"/>
      <w:r w:rsidRPr="004D627D">
        <w:rPr>
          <w:sz w:val="22"/>
          <w:szCs w:val="22"/>
        </w:rPr>
        <w:t>»» согласно приложению.</w:t>
      </w:r>
    </w:p>
    <w:p w:rsidR="00B5290C" w:rsidRPr="004D627D" w:rsidRDefault="00B5290C" w:rsidP="00B5290C">
      <w:pPr>
        <w:pStyle w:val="1"/>
        <w:jc w:val="both"/>
        <w:rPr>
          <w:rFonts w:ascii="Times New Roman" w:hAnsi="Times New Roman" w:cs="Times New Roman"/>
        </w:rPr>
      </w:pPr>
      <w:r w:rsidRPr="004D627D">
        <w:rPr>
          <w:rFonts w:ascii="Times New Roman" w:hAnsi="Times New Roman" w:cs="Times New Roman"/>
        </w:rPr>
        <w:t xml:space="preserve"> </w:t>
      </w:r>
    </w:p>
    <w:p w:rsidR="00B5290C" w:rsidRDefault="00B5290C" w:rsidP="00B5290C">
      <w:pPr>
        <w:pStyle w:val="1"/>
        <w:jc w:val="both"/>
        <w:rPr>
          <w:rFonts w:ascii="Times New Roman" w:hAnsi="Times New Roman" w:cs="Times New Roman"/>
        </w:rPr>
      </w:pPr>
      <w:r w:rsidRPr="004D627D">
        <w:rPr>
          <w:rFonts w:ascii="Times New Roman" w:hAnsi="Times New Roman" w:cs="Times New Roman"/>
        </w:rPr>
        <w:t>2. Об</w:t>
      </w:r>
      <w:r w:rsidR="00153557">
        <w:rPr>
          <w:rFonts w:ascii="Times New Roman" w:hAnsi="Times New Roman" w:cs="Times New Roman"/>
        </w:rPr>
        <w:t>народовать настоящее решение «04» октября</w:t>
      </w:r>
      <w:r w:rsidRPr="004D627D">
        <w:rPr>
          <w:rFonts w:ascii="Times New Roman" w:hAnsi="Times New Roman" w:cs="Times New Roman"/>
        </w:rPr>
        <w:t xml:space="preserve"> 2022 года в официальных местах:</w:t>
      </w:r>
    </w:p>
    <w:p w:rsidR="00B5290C" w:rsidRPr="004D627D" w:rsidRDefault="00B5290C" w:rsidP="00B5290C">
      <w:pPr>
        <w:pStyle w:val="1"/>
        <w:jc w:val="both"/>
        <w:rPr>
          <w:rFonts w:ascii="Times New Roman" w:hAnsi="Times New Roman" w:cs="Times New Roman"/>
        </w:rPr>
      </w:pPr>
      <w:r>
        <w:rPr>
          <w:rFonts w:ascii="Times New Roman" w:hAnsi="Times New Roman" w:cs="Times New Roman"/>
        </w:rPr>
        <w:t xml:space="preserve">- </w:t>
      </w:r>
      <w:r w:rsidRPr="004D627D">
        <w:t xml:space="preserve"> </w:t>
      </w:r>
      <w:r>
        <w:t xml:space="preserve">   </w:t>
      </w:r>
      <w:r w:rsidRPr="004D627D">
        <w:rPr>
          <w:rFonts w:ascii="Times New Roman" w:hAnsi="Times New Roman" w:cs="Times New Roman"/>
        </w:rPr>
        <w:t>администрация сельского поселения «</w:t>
      </w:r>
      <w:proofErr w:type="spellStart"/>
      <w:r w:rsidRPr="004D627D">
        <w:rPr>
          <w:rFonts w:ascii="Times New Roman" w:hAnsi="Times New Roman" w:cs="Times New Roman"/>
        </w:rPr>
        <w:t>Куръя</w:t>
      </w:r>
      <w:proofErr w:type="spellEnd"/>
      <w:r w:rsidRPr="004D627D">
        <w:rPr>
          <w:rFonts w:ascii="Times New Roman" w:hAnsi="Times New Roman" w:cs="Times New Roman"/>
        </w:rPr>
        <w:t xml:space="preserve">» – </w:t>
      </w:r>
      <w:r w:rsidR="00153557">
        <w:rPr>
          <w:rFonts w:ascii="Times New Roman" w:hAnsi="Times New Roman" w:cs="Times New Roman"/>
        </w:rPr>
        <w:t xml:space="preserve">село  </w:t>
      </w:r>
      <w:proofErr w:type="spellStart"/>
      <w:r w:rsidR="00153557">
        <w:rPr>
          <w:rFonts w:ascii="Times New Roman" w:hAnsi="Times New Roman" w:cs="Times New Roman"/>
        </w:rPr>
        <w:t>Куръя</w:t>
      </w:r>
      <w:proofErr w:type="spellEnd"/>
      <w:r w:rsidR="00153557">
        <w:rPr>
          <w:rFonts w:ascii="Times New Roman" w:hAnsi="Times New Roman" w:cs="Times New Roman"/>
        </w:rPr>
        <w:t>, ул. Школьная, д.38</w:t>
      </w:r>
      <w:r w:rsidRPr="004D627D">
        <w:rPr>
          <w:rFonts w:ascii="Times New Roman" w:hAnsi="Times New Roman" w:cs="Times New Roman"/>
        </w:rPr>
        <w:t>;</w:t>
      </w:r>
    </w:p>
    <w:p w:rsidR="00B5290C" w:rsidRPr="004D627D" w:rsidRDefault="00B5290C" w:rsidP="00B5290C">
      <w:pPr>
        <w:pStyle w:val="1"/>
        <w:jc w:val="both"/>
        <w:rPr>
          <w:rFonts w:ascii="Times New Roman" w:hAnsi="Times New Roman" w:cs="Times New Roman"/>
        </w:rPr>
      </w:pPr>
      <w:r>
        <w:rPr>
          <w:rFonts w:ascii="Times New Roman" w:hAnsi="Times New Roman" w:cs="Times New Roman"/>
        </w:rPr>
        <w:t xml:space="preserve">- </w:t>
      </w:r>
      <w:r w:rsidRPr="004D627D">
        <w:rPr>
          <w:rFonts w:ascii="Times New Roman" w:hAnsi="Times New Roman" w:cs="Times New Roman"/>
        </w:rPr>
        <w:t xml:space="preserve"> деревня </w:t>
      </w:r>
      <w:proofErr w:type="spellStart"/>
      <w:r w:rsidRPr="004D627D">
        <w:rPr>
          <w:rFonts w:ascii="Times New Roman" w:hAnsi="Times New Roman" w:cs="Times New Roman"/>
        </w:rPr>
        <w:t>Волосница</w:t>
      </w:r>
      <w:proofErr w:type="spellEnd"/>
      <w:r w:rsidRPr="004D627D">
        <w:rPr>
          <w:rFonts w:ascii="Times New Roman" w:hAnsi="Times New Roman" w:cs="Times New Roman"/>
        </w:rPr>
        <w:t xml:space="preserve">, информационный стенд на фасаде здания жилого дома  по адресу </w:t>
      </w:r>
      <w:r>
        <w:rPr>
          <w:rFonts w:ascii="Times New Roman" w:hAnsi="Times New Roman" w:cs="Times New Roman"/>
        </w:rPr>
        <w:t xml:space="preserve">                           </w:t>
      </w:r>
      <w:r w:rsidRPr="004D627D">
        <w:rPr>
          <w:rFonts w:ascii="Times New Roman" w:hAnsi="Times New Roman" w:cs="Times New Roman"/>
        </w:rPr>
        <w:t xml:space="preserve">д. </w:t>
      </w:r>
      <w:proofErr w:type="spellStart"/>
      <w:r w:rsidRPr="004D627D">
        <w:rPr>
          <w:rFonts w:ascii="Times New Roman" w:hAnsi="Times New Roman" w:cs="Times New Roman"/>
        </w:rPr>
        <w:t>Волосница</w:t>
      </w:r>
      <w:proofErr w:type="spellEnd"/>
      <w:r w:rsidRPr="004D627D">
        <w:rPr>
          <w:rFonts w:ascii="Times New Roman" w:hAnsi="Times New Roman" w:cs="Times New Roman"/>
        </w:rPr>
        <w:t xml:space="preserve">, ул. Колхозная, д.17, </w:t>
      </w:r>
      <w:proofErr w:type="spellStart"/>
      <w:r w:rsidRPr="004D627D">
        <w:rPr>
          <w:rFonts w:ascii="Times New Roman" w:hAnsi="Times New Roman" w:cs="Times New Roman"/>
        </w:rPr>
        <w:t>Троицко-Печорского</w:t>
      </w:r>
      <w:proofErr w:type="spellEnd"/>
      <w:r w:rsidRPr="004D627D">
        <w:rPr>
          <w:rFonts w:ascii="Times New Roman" w:hAnsi="Times New Roman" w:cs="Times New Roman"/>
        </w:rPr>
        <w:t xml:space="preserve"> района, Республики Коми;</w:t>
      </w:r>
    </w:p>
    <w:p w:rsidR="00B5290C" w:rsidRPr="00F62635" w:rsidRDefault="00B5290C" w:rsidP="00B5290C">
      <w:pPr>
        <w:pStyle w:val="1"/>
        <w:jc w:val="both"/>
        <w:rPr>
          <w:rFonts w:ascii="Times New Roman" w:hAnsi="Times New Roman" w:cs="Times New Roman"/>
        </w:rPr>
      </w:pPr>
      <w:r w:rsidRPr="00F62635">
        <w:rPr>
          <w:rFonts w:ascii="Times New Roman" w:hAnsi="Times New Roman" w:cs="Times New Roman"/>
        </w:rPr>
        <w:t xml:space="preserve">-    деревня </w:t>
      </w:r>
      <w:proofErr w:type="spellStart"/>
      <w:r w:rsidRPr="00F62635">
        <w:rPr>
          <w:rFonts w:ascii="Times New Roman" w:hAnsi="Times New Roman" w:cs="Times New Roman"/>
        </w:rPr>
        <w:t>Пачгино</w:t>
      </w:r>
      <w:proofErr w:type="spellEnd"/>
      <w:r w:rsidRPr="00F62635">
        <w:rPr>
          <w:rFonts w:ascii="Times New Roman" w:hAnsi="Times New Roman" w:cs="Times New Roman"/>
        </w:rPr>
        <w:t xml:space="preserve">, информационный стенд на фасаде здания жилого дома по адресу: д. </w:t>
      </w:r>
      <w:proofErr w:type="spellStart"/>
      <w:r w:rsidRPr="00F62635">
        <w:rPr>
          <w:rFonts w:ascii="Times New Roman" w:hAnsi="Times New Roman" w:cs="Times New Roman"/>
        </w:rPr>
        <w:t>Пачгино</w:t>
      </w:r>
      <w:proofErr w:type="spellEnd"/>
      <w:r w:rsidRPr="00F62635">
        <w:rPr>
          <w:rFonts w:ascii="Times New Roman" w:hAnsi="Times New Roman" w:cs="Times New Roman"/>
        </w:rPr>
        <w:t xml:space="preserve">, улица Печорская  д. 2, </w:t>
      </w:r>
      <w:proofErr w:type="spellStart"/>
      <w:r w:rsidRPr="00F62635">
        <w:rPr>
          <w:rFonts w:ascii="Times New Roman" w:hAnsi="Times New Roman" w:cs="Times New Roman"/>
        </w:rPr>
        <w:t>Троицко-Печорского</w:t>
      </w:r>
      <w:proofErr w:type="spellEnd"/>
      <w:r w:rsidRPr="00F62635">
        <w:rPr>
          <w:rFonts w:ascii="Times New Roman" w:hAnsi="Times New Roman" w:cs="Times New Roman"/>
        </w:rPr>
        <w:t xml:space="preserve"> района, Республики Коми.</w:t>
      </w:r>
    </w:p>
    <w:p w:rsidR="00B5290C" w:rsidRDefault="00B5290C" w:rsidP="00B5290C">
      <w:pPr>
        <w:pStyle w:val="1"/>
        <w:jc w:val="both"/>
        <w:rPr>
          <w:rFonts w:ascii="Times New Roman" w:hAnsi="Times New Roman" w:cs="Times New Roman"/>
        </w:rPr>
      </w:pPr>
    </w:p>
    <w:p w:rsidR="00B5290C" w:rsidRPr="004D627D" w:rsidRDefault="003A19AA" w:rsidP="00B5290C">
      <w:pPr>
        <w:pStyle w:val="1"/>
        <w:jc w:val="both"/>
        <w:rPr>
          <w:rFonts w:ascii="Times New Roman" w:hAnsi="Times New Roman" w:cs="Times New Roman"/>
        </w:rPr>
      </w:pPr>
      <w:r>
        <w:rPr>
          <w:rFonts w:ascii="Times New Roman" w:hAnsi="Times New Roman" w:cs="Times New Roman"/>
        </w:rPr>
        <w:t>3. Провести 23октября</w:t>
      </w:r>
      <w:r w:rsidR="00B5290C" w:rsidRPr="004D627D">
        <w:rPr>
          <w:rFonts w:ascii="Times New Roman" w:hAnsi="Times New Roman" w:cs="Times New Roman"/>
        </w:rPr>
        <w:t xml:space="preserve"> 2022 года в актовом зале администрации сельского поселения «</w:t>
      </w:r>
      <w:proofErr w:type="spellStart"/>
      <w:r w:rsidR="00B5290C" w:rsidRPr="004D627D">
        <w:rPr>
          <w:rFonts w:ascii="Times New Roman" w:hAnsi="Times New Roman" w:cs="Times New Roman"/>
        </w:rPr>
        <w:t>Куръя</w:t>
      </w:r>
      <w:proofErr w:type="spellEnd"/>
      <w:r w:rsidR="00B5290C" w:rsidRPr="004D627D">
        <w:rPr>
          <w:rFonts w:ascii="Times New Roman" w:hAnsi="Times New Roman" w:cs="Times New Roman"/>
        </w:rPr>
        <w:t xml:space="preserve">» </w:t>
      </w:r>
      <w:r w:rsidR="00B5290C">
        <w:rPr>
          <w:rFonts w:ascii="Times New Roman" w:hAnsi="Times New Roman" w:cs="Times New Roman"/>
        </w:rPr>
        <w:t xml:space="preserve">                 </w:t>
      </w:r>
      <w:r w:rsidR="00B5290C" w:rsidRPr="004D627D">
        <w:rPr>
          <w:rFonts w:ascii="Times New Roman" w:hAnsi="Times New Roman" w:cs="Times New Roman"/>
        </w:rPr>
        <w:t>с 17.00 часов публичные слушания по обсуждению решения Совета  сельского  поселения «</w:t>
      </w:r>
      <w:proofErr w:type="spellStart"/>
      <w:r w:rsidR="00B5290C" w:rsidRPr="004D627D">
        <w:rPr>
          <w:rFonts w:ascii="Times New Roman" w:hAnsi="Times New Roman" w:cs="Times New Roman"/>
        </w:rPr>
        <w:t>Куръя</w:t>
      </w:r>
      <w:proofErr w:type="spellEnd"/>
      <w:r w:rsidR="00B5290C" w:rsidRPr="004D627D">
        <w:rPr>
          <w:rFonts w:ascii="Times New Roman" w:hAnsi="Times New Roman" w:cs="Times New Roman"/>
        </w:rPr>
        <w:t>»  «О внесении изменений и дополнений в Устав муниципального образования сельского поселения «</w:t>
      </w:r>
      <w:proofErr w:type="spellStart"/>
      <w:r w:rsidR="00B5290C" w:rsidRPr="004D627D">
        <w:rPr>
          <w:rFonts w:ascii="Times New Roman" w:hAnsi="Times New Roman" w:cs="Times New Roman"/>
        </w:rPr>
        <w:t>Куръя</w:t>
      </w:r>
      <w:proofErr w:type="spellEnd"/>
      <w:r w:rsidR="00B5290C" w:rsidRPr="004D627D">
        <w:rPr>
          <w:rFonts w:ascii="Times New Roman" w:hAnsi="Times New Roman" w:cs="Times New Roman"/>
        </w:rPr>
        <w:t>» в соответствии с порядком, утвержденным решением Совета сельского  поселения «</w:t>
      </w:r>
      <w:proofErr w:type="spellStart"/>
      <w:r w:rsidR="00B5290C" w:rsidRPr="004D627D">
        <w:rPr>
          <w:rFonts w:ascii="Times New Roman" w:hAnsi="Times New Roman" w:cs="Times New Roman"/>
        </w:rPr>
        <w:t>Куръя</w:t>
      </w:r>
      <w:proofErr w:type="spellEnd"/>
      <w:r w:rsidR="00B5290C" w:rsidRPr="004D627D">
        <w:rPr>
          <w:rFonts w:ascii="Times New Roman" w:hAnsi="Times New Roman" w:cs="Times New Roman"/>
        </w:rPr>
        <w:t>»  от 23.11.2021  года № 5/2-3. «Об утверждении порядка организации и проведении публичных слушаний».</w:t>
      </w:r>
    </w:p>
    <w:p w:rsidR="00B5290C" w:rsidRPr="004D627D" w:rsidRDefault="00B5290C" w:rsidP="00B5290C">
      <w:pPr>
        <w:jc w:val="both"/>
        <w:rPr>
          <w:sz w:val="22"/>
          <w:szCs w:val="22"/>
        </w:rPr>
      </w:pPr>
    </w:p>
    <w:p w:rsidR="00B5290C" w:rsidRPr="004D627D" w:rsidRDefault="003A19AA" w:rsidP="00B5290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 Провести 03 ноября </w:t>
      </w:r>
      <w:r w:rsidR="00B5290C" w:rsidRPr="004D627D">
        <w:rPr>
          <w:rFonts w:ascii="Times New Roman" w:hAnsi="Times New Roman" w:cs="Times New Roman"/>
          <w:sz w:val="22"/>
          <w:szCs w:val="22"/>
        </w:rPr>
        <w:t xml:space="preserve"> 2022 года заседание Совета сельского   поселения «</w:t>
      </w:r>
      <w:proofErr w:type="spellStart"/>
      <w:r w:rsidR="00B5290C" w:rsidRPr="004D627D">
        <w:rPr>
          <w:rFonts w:ascii="Times New Roman" w:hAnsi="Times New Roman" w:cs="Times New Roman"/>
          <w:sz w:val="22"/>
          <w:szCs w:val="22"/>
        </w:rPr>
        <w:t>Куръя</w:t>
      </w:r>
      <w:proofErr w:type="spellEnd"/>
      <w:r w:rsidR="00B5290C" w:rsidRPr="004D627D">
        <w:rPr>
          <w:rFonts w:ascii="Times New Roman" w:hAnsi="Times New Roman" w:cs="Times New Roman"/>
          <w:sz w:val="22"/>
          <w:szCs w:val="22"/>
        </w:rPr>
        <w:t>» по утверждению изменений и дополнений в Устав муниципального образования сельского поселения «</w:t>
      </w:r>
      <w:proofErr w:type="spellStart"/>
      <w:r w:rsidR="00B5290C" w:rsidRPr="004D627D">
        <w:rPr>
          <w:rFonts w:ascii="Times New Roman" w:hAnsi="Times New Roman" w:cs="Times New Roman"/>
          <w:sz w:val="22"/>
          <w:szCs w:val="22"/>
        </w:rPr>
        <w:t>Куръя</w:t>
      </w:r>
      <w:proofErr w:type="spellEnd"/>
      <w:r w:rsidR="00B5290C" w:rsidRPr="004D627D">
        <w:rPr>
          <w:rFonts w:ascii="Times New Roman" w:hAnsi="Times New Roman" w:cs="Times New Roman"/>
          <w:sz w:val="22"/>
          <w:szCs w:val="22"/>
        </w:rPr>
        <w:t>».</w:t>
      </w:r>
    </w:p>
    <w:p w:rsidR="00B5290C" w:rsidRPr="004D627D" w:rsidRDefault="00B5290C" w:rsidP="00B5290C">
      <w:pPr>
        <w:pStyle w:val="ConsPlusNormal"/>
        <w:ind w:firstLine="0"/>
        <w:jc w:val="both"/>
        <w:rPr>
          <w:rFonts w:ascii="Times New Roman" w:hAnsi="Times New Roman" w:cs="Times New Roman"/>
          <w:sz w:val="22"/>
          <w:szCs w:val="22"/>
        </w:rPr>
      </w:pPr>
    </w:p>
    <w:p w:rsidR="00B5290C" w:rsidRPr="004D627D" w:rsidRDefault="003A19AA" w:rsidP="00B5290C">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5</w:t>
      </w:r>
      <w:r w:rsidR="00B5290C" w:rsidRPr="004D627D">
        <w:rPr>
          <w:rFonts w:ascii="Times New Roman" w:hAnsi="Times New Roman" w:cs="Times New Roman"/>
          <w:sz w:val="22"/>
          <w:szCs w:val="22"/>
        </w:rPr>
        <w:t>. Настоящее решение вступает в силу в порядке, установленном федеральным законодательством.</w:t>
      </w:r>
    </w:p>
    <w:p w:rsidR="00B5290C" w:rsidRPr="004D627D" w:rsidRDefault="00B5290C" w:rsidP="00B5290C">
      <w:pPr>
        <w:ind w:firstLine="708"/>
        <w:jc w:val="both"/>
        <w:rPr>
          <w:sz w:val="22"/>
          <w:szCs w:val="22"/>
        </w:rPr>
      </w:pPr>
    </w:p>
    <w:p w:rsidR="00B5290C" w:rsidRDefault="00B5290C" w:rsidP="00B5290C">
      <w:pPr>
        <w:widowControl w:val="0"/>
        <w:autoSpaceDE w:val="0"/>
        <w:autoSpaceDN w:val="0"/>
        <w:adjustRightInd w:val="0"/>
        <w:ind w:right="-286"/>
        <w:jc w:val="both"/>
        <w:rPr>
          <w:sz w:val="22"/>
          <w:szCs w:val="22"/>
        </w:rPr>
      </w:pPr>
    </w:p>
    <w:p w:rsidR="00B5290C" w:rsidRDefault="00B5290C" w:rsidP="00B5290C">
      <w:pPr>
        <w:widowControl w:val="0"/>
        <w:autoSpaceDE w:val="0"/>
        <w:autoSpaceDN w:val="0"/>
        <w:adjustRightInd w:val="0"/>
        <w:ind w:right="-286"/>
        <w:jc w:val="both"/>
        <w:rPr>
          <w:sz w:val="22"/>
          <w:szCs w:val="22"/>
        </w:rPr>
      </w:pPr>
    </w:p>
    <w:p w:rsidR="00B5290C" w:rsidRPr="004D627D" w:rsidRDefault="00B5290C" w:rsidP="00B5290C">
      <w:pPr>
        <w:widowControl w:val="0"/>
        <w:autoSpaceDE w:val="0"/>
        <w:autoSpaceDN w:val="0"/>
        <w:adjustRightInd w:val="0"/>
        <w:ind w:right="-286"/>
        <w:jc w:val="both"/>
        <w:rPr>
          <w:sz w:val="22"/>
          <w:szCs w:val="22"/>
        </w:rPr>
      </w:pPr>
      <w:r w:rsidRPr="004D627D">
        <w:rPr>
          <w:sz w:val="22"/>
          <w:szCs w:val="22"/>
        </w:rPr>
        <w:t>Глава сельского поселения «</w:t>
      </w:r>
      <w:proofErr w:type="spellStart"/>
      <w:r w:rsidRPr="004D627D">
        <w:rPr>
          <w:sz w:val="22"/>
          <w:szCs w:val="22"/>
        </w:rPr>
        <w:t>Куръя</w:t>
      </w:r>
      <w:proofErr w:type="spellEnd"/>
      <w:r w:rsidRPr="004D627D">
        <w:rPr>
          <w:sz w:val="22"/>
          <w:szCs w:val="22"/>
        </w:rPr>
        <w:t xml:space="preserve">»                                 О.В. </w:t>
      </w:r>
      <w:proofErr w:type="spellStart"/>
      <w:r w:rsidRPr="004D627D">
        <w:rPr>
          <w:sz w:val="22"/>
          <w:szCs w:val="22"/>
        </w:rPr>
        <w:t>Собянин</w:t>
      </w:r>
      <w:proofErr w:type="spellEnd"/>
    </w:p>
    <w:p w:rsidR="00B5290C" w:rsidRPr="004D627D" w:rsidRDefault="00B5290C" w:rsidP="00B5290C">
      <w:pPr>
        <w:pStyle w:val="a3"/>
        <w:tabs>
          <w:tab w:val="left" w:pos="2076"/>
        </w:tabs>
        <w:jc w:val="right"/>
        <w:rPr>
          <w:sz w:val="22"/>
          <w:szCs w:val="22"/>
        </w:rPr>
      </w:pPr>
    </w:p>
    <w:p w:rsidR="003A19AA" w:rsidRDefault="006E38DF" w:rsidP="006E38DF">
      <w:pPr>
        <w:jc w:val="right"/>
      </w:pPr>
      <w:r>
        <w:lastRenderedPageBreak/>
        <w:t xml:space="preserve">                                                                                                        </w:t>
      </w:r>
    </w:p>
    <w:p w:rsidR="006E38DF" w:rsidRPr="000B6C9F" w:rsidRDefault="006E38DF" w:rsidP="006E38DF">
      <w:pPr>
        <w:jc w:val="right"/>
        <w:rPr>
          <w:sz w:val="20"/>
          <w:szCs w:val="20"/>
        </w:rPr>
      </w:pPr>
      <w:r w:rsidRPr="000B6C9F">
        <w:rPr>
          <w:sz w:val="20"/>
          <w:szCs w:val="20"/>
        </w:rPr>
        <w:t>Приложение</w:t>
      </w:r>
      <w:r>
        <w:rPr>
          <w:sz w:val="20"/>
          <w:szCs w:val="20"/>
        </w:rPr>
        <w:t xml:space="preserve"> к решению Совета</w:t>
      </w:r>
      <w:r w:rsidRPr="000B6C9F">
        <w:rPr>
          <w:sz w:val="20"/>
          <w:szCs w:val="20"/>
        </w:rPr>
        <w:t xml:space="preserve"> </w:t>
      </w:r>
    </w:p>
    <w:p w:rsidR="006E38DF" w:rsidRDefault="006E38DF" w:rsidP="006E38DF">
      <w:pPr>
        <w:jc w:val="right"/>
        <w:rPr>
          <w:sz w:val="20"/>
          <w:szCs w:val="20"/>
        </w:rPr>
      </w:pPr>
      <w:r w:rsidRPr="000B6C9F">
        <w:rPr>
          <w:sz w:val="20"/>
          <w:szCs w:val="20"/>
        </w:rPr>
        <w:t xml:space="preserve">                                                                                                            </w:t>
      </w:r>
      <w:r>
        <w:rPr>
          <w:sz w:val="20"/>
          <w:szCs w:val="20"/>
        </w:rPr>
        <w:t>муниципального образования</w:t>
      </w:r>
      <w:r w:rsidRPr="000B6C9F">
        <w:rPr>
          <w:sz w:val="20"/>
          <w:szCs w:val="20"/>
        </w:rPr>
        <w:t xml:space="preserve"> </w:t>
      </w:r>
    </w:p>
    <w:p w:rsidR="006E38DF" w:rsidRPr="000B6C9F" w:rsidRDefault="006E38DF" w:rsidP="006E38DF">
      <w:pPr>
        <w:jc w:val="right"/>
        <w:rPr>
          <w:sz w:val="20"/>
          <w:szCs w:val="20"/>
        </w:rPr>
      </w:pPr>
      <w:r>
        <w:rPr>
          <w:sz w:val="20"/>
          <w:szCs w:val="20"/>
        </w:rPr>
        <w:t xml:space="preserve">сельского поселения </w:t>
      </w:r>
      <w:r w:rsidRPr="000B6C9F">
        <w:rPr>
          <w:sz w:val="20"/>
          <w:szCs w:val="20"/>
        </w:rPr>
        <w:t>«</w:t>
      </w:r>
      <w:proofErr w:type="spellStart"/>
      <w:r w:rsidRPr="000B6C9F">
        <w:rPr>
          <w:sz w:val="20"/>
          <w:szCs w:val="20"/>
        </w:rPr>
        <w:t>Куръя</w:t>
      </w:r>
      <w:proofErr w:type="spellEnd"/>
      <w:r w:rsidRPr="000B6C9F">
        <w:rPr>
          <w:sz w:val="20"/>
          <w:szCs w:val="20"/>
        </w:rPr>
        <w:t>»</w:t>
      </w:r>
    </w:p>
    <w:p w:rsidR="006E38DF" w:rsidRPr="000B6C9F" w:rsidRDefault="006E38DF" w:rsidP="006E38DF">
      <w:pPr>
        <w:jc w:val="right"/>
        <w:rPr>
          <w:sz w:val="20"/>
          <w:szCs w:val="20"/>
        </w:rPr>
      </w:pPr>
      <w:r w:rsidRPr="000B6C9F">
        <w:rPr>
          <w:sz w:val="20"/>
          <w:szCs w:val="20"/>
        </w:rPr>
        <w:t xml:space="preserve">                                                                                                              </w:t>
      </w:r>
    </w:p>
    <w:p w:rsidR="00B5290C" w:rsidRPr="004D627D" w:rsidRDefault="00B5290C" w:rsidP="00B5290C">
      <w:pPr>
        <w:pStyle w:val="a3"/>
        <w:tabs>
          <w:tab w:val="left" w:pos="2076"/>
        </w:tabs>
        <w:jc w:val="right"/>
        <w:rPr>
          <w:sz w:val="22"/>
          <w:szCs w:val="22"/>
        </w:rPr>
      </w:pPr>
    </w:p>
    <w:p w:rsidR="00B5290C" w:rsidRPr="003A19AA" w:rsidRDefault="00B5290C" w:rsidP="00E17083">
      <w:pPr>
        <w:pStyle w:val="aa"/>
        <w:rPr>
          <w:rFonts w:ascii="Times New Roman" w:hAnsi="Times New Roman"/>
          <w:b/>
          <w:sz w:val="24"/>
          <w:szCs w:val="24"/>
        </w:rPr>
      </w:pPr>
    </w:p>
    <w:p w:rsidR="00B5290C" w:rsidRPr="003A19AA" w:rsidRDefault="00BA6CC3" w:rsidP="003A19AA">
      <w:pPr>
        <w:pStyle w:val="aa"/>
        <w:jc w:val="center"/>
        <w:rPr>
          <w:rFonts w:ascii="Times New Roman" w:hAnsi="Times New Roman"/>
          <w:b/>
          <w:sz w:val="24"/>
          <w:szCs w:val="24"/>
        </w:rPr>
      </w:pPr>
      <w:r w:rsidRPr="003A19AA">
        <w:rPr>
          <w:rStyle w:val="ab"/>
          <w:rFonts w:ascii="Times New Roman" w:hAnsi="Times New Roman"/>
          <w:color w:val="000000"/>
          <w:sz w:val="24"/>
          <w:szCs w:val="24"/>
          <w:shd w:val="clear" w:color="auto" w:fill="FFFFFF"/>
        </w:rPr>
        <w:t>Изменения и дополнения в Устав муниципального образования</w:t>
      </w:r>
      <w:r w:rsidRPr="003A19AA">
        <w:rPr>
          <w:rFonts w:ascii="Times New Roman" w:hAnsi="Times New Roman"/>
          <w:color w:val="000000"/>
          <w:sz w:val="24"/>
          <w:szCs w:val="24"/>
        </w:rPr>
        <w:br/>
      </w:r>
      <w:r w:rsidR="006E38DF" w:rsidRPr="003A19AA">
        <w:rPr>
          <w:rStyle w:val="ab"/>
          <w:rFonts w:ascii="Times New Roman" w:hAnsi="Times New Roman"/>
          <w:color w:val="000000"/>
          <w:sz w:val="24"/>
          <w:szCs w:val="24"/>
          <w:shd w:val="clear" w:color="auto" w:fill="FFFFFF"/>
        </w:rPr>
        <w:t>сельского поселения «</w:t>
      </w:r>
      <w:proofErr w:type="spellStart"/>
      <w:r w:rsidR="006E38DF" w:rsidRPr="003A19AA">
        <w:rPr>
          <w:rStyle w:val="ab"/>
          <w:rFonts w:ascii="Times New Roman" w:hAnsi="Times New Roman"/>
          <w:color w:val="000000"/>
          <w:sz w:val="24"/>
          <w:szCs w:val="24"/>
          <w:shd w:val="clear" w:color="auto" w:fill="FFFFFF"/>
        </w:rPr>
        <w:t>Куръя</w:t>
      </w:r>
      <w:proofErr w:type="spellEnd"/>
      <w:r w:rsidRPr="003A19AA">
        <w:rPr>
          <w:rStyle w:val="ab"/>
          <w:rFonts w:ascii="Times New Roman" w:hAnsi="Times New Roman"/>
          <w:color w:val="000000"/>
          <w:sz w:val="24"/>
          <w:szCs w:val="24"/>
          <w:shd w:val="clear" w:color="auto" w:fill="FFFFFF"/>
        </w:rPr>
        <w:t>»</w:t>
      </w:r>
    </w:p>
    <w:p w:rsidR="00B5290C" w:rsidRPr="003A19AA" w:rsidRDefault="00B5290C" w:rsidP="003A19AA">
      <w:pPr>
        <w:pStyle w:val="aa"/>
        <w:jc w:val="both"/>
        <w:rPr>
          <w:rFonts w:ascii="Times New Roman" w:hAnsi="Times New Roman"/>
          <w:b/>
          <w:sz w:val="24"/>
          <w:szCs w:val="24"/>
        </w:rPr>
      </w:pPr>
    </w:p>
    <w:p w:rsidR="00BA6CC3" w:rsidRPr="003A19AA" w:rsidRDefault="00BA6CC3" w:rsidP="003A19AA">
      <w:pPr>
        <w:pStyle w:val="aa"/>
        <w:jc w:val="both"/>
        <w:rPr>
          <w:rFonts w:ascii="Times New Roman" w:hAnsi="Times New Roman"/>
          <w:sz w:val="24"/>
          <w:szCs w:val="24"/>
        </w:rPr>
      </w:pPr>
      <w:r w:rsidRPr="003A19AA">
        <w:rPr>
          <w:rFonts w:ascii="Times New Roman" w:hAnsi="Times New Roman"/>
          <w:sz w:val="24"/>
          <w:szCs w:val="24"/>
        </w:rPr>
        <w:t>Статью 1 Устава изложить в следующей редакции:</w:t>
      </w:r>
    </w:p>
    <w:p w:rsidR="00E17083" w:rsidRPr="003A19AA" w:rsidRDefault="00E17083" w:rsidP="003A19AA">
      <w:pPr>
        <w:pStyle w:val="aa"/>
        <w:ind w:left="720"/>
        <w:jc w:val="both"/>
        <w:rPr>
          <w:rFonts w:ascii="Times New Roman" w:hAnsi="Times New Roman"/>
          <w:b/>
          <w:sz w:val="24"/>
          <w:szCs w:val="24"/>
        </w:rPr>
      </w:pPr>
    </w:p>
    <w:p w:rsidR="00BA6CC3" w:rsidRPr="003A19AA" w:rsidRDefault="00BA6CC3" w:rsidP="003A19AA">
      <w:pPr>
        <w:pStyle w:val="aa"/>
        <w:jc w:val="both"/>
        <w:rPr>
          <w:rFonts w:ascii="Times New Roman" w:hAnsi="Times New Roman"/>
          <w:b/>
          <w:sz w:val="24"/>
          <w:szCs w:val="24"/>
        </w:rPr>
      </w:pPr>
      <w:r w:rsidRPr="003A19AA">
        <w:rPr>
          <w:rFonts w:ascii="Times New Roman" w:hAnsi="Times New Roman"/>
          <w:b/>
          <w:sz w:val="24"/>
          <w:szCs w:val="24"/>
        </w:rPr>
        <w:t>«Статья 1. Правовой статус сельского поселения</w:t>
      </w:r>
    </w:p>
    <w:p w:rsidR="00BA6CC3" w:rsidRPr="003A19AA" w:rsidRDefault="00BA6CC3" w:rsidP="003A19AA">
      <w:pPr>
        <w:pStyle w:val="aa"/>
        <w:ind w:left="720"/>
        <w:jc w:val="both"/>
        <w:rPr>
          <w:rFonts w:ascii="Times New Roman" w:hAnsi="Times New Roman"/>
          <w:b/>
          <w:sz w:val="24"/>
          <w:szCs w:val="24"/>
        </w:rPr>
      </w:pPr>
    </w:p>
    <w:p w:rsidR="00BA6CC3" w:rsidRPr="003A19AA" w:rsidRDefault="003A19AA" w:rsidP="003A19AA">
      <w:pPr>
        <w:pStyle w:val="aa"/>
        <w:jc w:val="both"/>
        <w:rPr>
          <w:rFonts w:ascii="Times New Roman" w:hAnsi="Times New Roman"/>
          <w:sz w:val="24"/>
          <w:szCs w:val="24"/>
        </w:rPr>
      </w:pPr>
      <w:r w:rsidRPr="003A19AA">
        <w:rPr>
          <w:rFonts w:ascii="Times New Roman" w:hAnsi="Times New Roman"/>
          <w:sz w:val="24"/>
          <w:szCs w:val="24"/>
        </w:rPr>
        <w:t>1.</w:t>
      </w:r>
      <w:r w:rsidR="00BA6CC3" w:rsidRPr="003A19AA">
        <w:rPr>
          <w:rFonts w:ascii="Times New Roman" w:hAnsi="Times New Roman"/>
          <w:sz w:val="24"/>
          <w:szCs w:val="24"/>
        </w:rPr>
        <w:t>Офи</w:t>
      </w:r>
      <w:r w:rsidR="00E17083" w:rsidRPr="003A19AA">
        <w:rPr>
          <w:rFonts w:ascii="Times New Roman" w:hAnsi="Times New Roman"/>
          <w:sz w:val="24"/>
          <w:szCs w:val="24"/>
        </w:rPr>
        <w:t>циальное наименование муниципального образования на территории поселения «</w:t>
      </w:r>
      <w:proofErr w:type="spellStart"/>
      <w:r w:rsidR="00E17083" w:rsidRPr="003A19AA">
        <w:rPr>
          <w:rFonts w:ascii="Times New Roman" w:hAnsi="Times New Roman"/>
          <w:sz w:val="24"/>
          <w:szCs w:val="24"/>
        </w:rPr>
        <w:t>Куръя</w:t>
      </w:r>
      <w:proofErr w:type="spellEnd"/>
      <w:r w:rsidR="00E17083" w:rsidRPr="003A19AA">
        <w:rPr>
          <w:rFonts w:ascii="Times New Roman" w:hAnsi="Times New Roman"/>
          <w:sz w:val="24"/>
          <w:szCs w:val="24"/>
        </w:rPr>
        <w:t>»- сельское поселение «</w:t>
      </w:r>
      <w:proofErr w:type="spellStart"/>
      <w:r w:rsidR="00E17083" w:rsidRPr="003A19AA">
        <w:rPr>
          <w:rFonts w:ascii="Times New Roman" w:hAnsi="Times New Roman"/>
          <w:sz w:val="24"/>
          <w:szCs w:val="24"/>
        </w:rPr>
        <w:t>Куръя</w:t>
      </w:r>
      <w:proofErr w:type="spellEnd"/>
      <w:r w:rsidR="00E17083" w:rsidRPr="003A19AA">
        <w:rPr>
          <w:rFonts w:ascii="Times New Roman" w:hAnsi="Times New Roman"/>
          <w:sz w:val="24"/>
          <w:szCs w:val="24"/>
        </w:rPr>
        <w:t>» муниципального района «</w:t>
      </w:r>
      <w:proofErr w:type="spellStart"/>
      <w:r w:rsidR="00E17083" w:rsidRPr="003A19AA">
        <w:rPr>
          <w:rFonts w:ascii="Times New Roman" w:hAnsi="Times New Roman"/>
          <w:sz w:val="24"/>
          <w:szCs w:val="24"/>
        </w:rPr>
        <w:t>Троицк</w:t>
      </w:r>
      <w:proofErr w:type="gramStart"/>
      <w:r w:rsidR="00E17083" w:rsidRPr="003A19AA">
        <w:rPr>
          <w:rFonts w:ascii="Times New Roman" w:hAnsi="Times New Roman"/>
          <w:sz w:val="24"/>
          <w:szCs w:val="24"/>
        </w:rPr>
        <w:t>о</w:t>
      </w:r>
      <w:proofErr w:type="spellEnd"/>
      <w:r w:rsidR="00E17083" w:rsidRPr="003A19AA">
        <w:rPr>
          <w:rFonts w:ascii="Times New Roman" w:hAnsi="Times New Roman"/>
          <w:sz w:val="24"/>
          <w:szCs w:val="24"/>
        </w:rPr>
        <w:t>-</w:t>
      </w:r>
      <w:proofErr w:type="gramEnd"/>
      <w:r w:rsidR="00E17083" w:rsidRPr="003A19AA">
        <w:rPr>
          <w:rFonts w:ascii="Times New Roman" w:hAnsi="Times New Roman"/>
          <w:sz w:val="24"/>
          <w:szCs w:val="24"/>
        </w:rPr>
        <w:t xml:space="preserve"> Печорский» Республики Коми (далее по тексту- «сельское поселение», «поселение»).</w:t>
      </w:r>
    </w:p>
    <w:p w:rsidR="00E17083" w:rsidRPr="003A19AA" w:rsidRDefault="00E17083" w:rsidP="003A19AA">
      <w:pPr>
        <w:pStyle w:val="aa"/>
        <w:jc w:val="both"/>
        <w:rPr>
          <w:rFonts w:ascii="Times New Roman" w:hAnsi="Times New Roman"/>
          <w:sz w:val="24"/>
          <w:szCs w:val="24"/>
        </w:rPr>
      </w:pPr>
      <w:r w:rsidRPr="003A19AA">
        <w:rPr>
          <w:rFonts w:ascii="Times New Roman" w:hAnsi="Times New Roman"/>
          <w:sz w:val="24"/>
          <w:szCs w:val="24"/>
        </w:rPr>
        <w:t>Сокращённая форма наименования сельского поселени</w:t>
      </w:r>
      <w:proofErr w:type="gramStart"/>
      <w:r w:rsidRPr="003A19AA">
        <w:rPr>
          <w:rFonts w:ascii="Times New Roman" w:hAnsi="Times New Roman"/>
          <w:sz w:val="24"/>
          <w:szCs w:val="24"/>
        </w:rPr>
        <w:t>я-</w:t>
      </w:r>
      <w:proofErr w:type="gramEnd"/>
      <w:r w:rsidRPr="003A19AA">
        <w:rPr>
          <w:rFonts w:ascii="Times New Roman" w:hAnsi="Times New Roman"/>
          <w:sz w:val="24"/>
          <w:szCs w:val="24"/>
        </w:rPr>
        <w:t xml:space="preserve"> сельское поселение «</w:t>
      </w:r>
      <w:proofErr w:type="spellStart"/>
      <w:r w:rsidRPr="003A19AA">
        <w:rPr>
          <w:rFonts w:ascii="Times New Roman" w:hAnsi="Times New Roman"/>
          <w:sz w:val="24"/>
          <w:szCs w:val="24"/>
        </w:rPr>
        <w:t>Куръя</w:t>
      </w:r>
      <w:proofErr w:type="spellEnd"/>
      <w:r w:rsidRPr="003A19AA">
        <w:rPr>
          <w:rFonts w:ascii="Times New Roman" w:hAnsi="Times New Roman"/>
          <w:sz w:val="24"/>
          <w:szCs w:val="24"/>
        </w:rPr>
        <w:t>».</w:t>
      </w:r>
    </w:p>
    <w:p w:rsidR="003A19AA" w:rsidRPr="003A19AA" w:rsidRDefault="003A19AA" w:rsidP="003A19AA">
      <w:pPr>
        <w:pStyle w:val="aa"/>
        <w:ind w:left="360"/>
        <w:jc w:val="both"/>
        <w:rPr>
          <w:rFonts w:ascii="Times New Roman" w:hAnsi="Times New Roman"/>
          <w:sz w:val="24"/>
          <w:szCs w:val="24"/>
        </w:rPr>
      </w:pPr>
    </w:p>
    <w:p w:rsidR="00E17083" w:rsidRPr="003A19AA" w:rsidRDefault="003A19AA" w:rsidP="003A19AA">
      <w:pPr>
        <w:pStyle w:val="aa"/>
        <w:jc w:val="both"/>
        <w:rPr>
          <w:rFonts w:ascii="Times New Roman" w:hAnsi="Times New Roman"/>
          <w:sz w:val="24"/>
          <w:szCs w:val="24"/>
        </w:rPr>
      </w:pPr>
      <w:r w:rsidRPr="003A19AA">
        <w:rPr>
          <w:rFonts w:ascii="Times New Roman" w:hAnsi="Times New Roman"/>
          <w:sz w:val="24"/>
          <w:szCs w:val="24"/>
        </w:rPr>
        <w:t>2.</w:t>
      </w:r>
      <w:r w:rsidR="00E17083" w:rsidRPr="003A19AA">
        <w:rPr>
          <w:rFonts w:ascii="Times New Roman" w:hAnsi="Times New Roman"/>
          <w:sz w:val="24"/>
          <w:szCs w:val="24"/>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3A19AA" w:rsidRPr="003A19AA" w:rsidRDefault="003A19AA" w:rsidP="003A19AA">
      <w:pPr>
        <w:pStyle w:val="aa"/>
        <w:ind w:left="360"/>
        <w:jc w:val="both"/>
        <w:rPr>
          <w:rFonts w:ascii="Times New Roman" w:hAnsi="Times New Roman"/>
          <w:sz w:val="24"/>
          <w:szCs w:val="24"/>
        </w:rPr>
      </w:pPr>
    </w:p>
    <w:p w:rsidR="00E17083" w:rsidRPr="003A19AA" w:rsidRDefault="003A19AA" w:rsidP="003A19AA">
      <w:pPr>
        <w:pStyle w:val="aa"/>
        <w:jc w:val="both"/>
        <w:rPr>
          <w:rFonts w:ascii="Times New Roman" w:hAnsi="Times New Roman"/>
          <w:sz w:val="24"/>
          <w:szCs w:val="24"/>
        </w:rPr>
      </w:pPr>
      <w:r w:rsidRPr="003A19AA">
        <w:rPr>
          <w:rFonts w:ascii="Times New Roman" w:hAnsi="Times New Roman"/>
          <w:sz w:val="24"/>
          <w:szCs w:val="24"/>
        </w:rPr>
        <w:t>3.</w:t>
      </w:r>
      <w:r w:rsidR="00E17083" w:rsidRPr="003A19AA">
        <w:rPr>
          <w:rFonts w:ascii="Times New Roman" w:hAnsi="Times New Roman"/>
          <w:sz w:val="24"/>
          <w:szCs w:val="24"/>
        </w:rPr>
        <w:t>Сельское поселение «</w:t>
      </w:r>
      <w:proofErr w:type="spellStart"/>
      <w:r w:rsidR="00E17083" w:rsidRPr="003A19AA">
        <w:rPr>
          <w:rFonts w:ascii="Times New Roman" w:hAnsi="Times New Roman"/>
          <w:sz w:val="24"/>
          <w:szCs w:val="24"/>
        </w:rPr>
        <w:t>Куръя</w:t>
      </w:r>
      <w:proofErr w:type="spellEnd"/>
      <w:r w:rsidR="00E17083" w:rsidRPr="003A19AA">
        <w:rPr>
          <w:rFonts w:ascii="Times New Roman" w:hAnsi="Times New Roman"/>
          <w:sz w:val="24"/>
          <w:szCs w:val="24"/>
        </w:rPr>
        <w:t>» состоит из сельских населённых пунктов, объединённых</w:t>
      </w:r>
      <w:r w:rsidR="00EF4C13" w:rsidRPr="003A19AA">
        <w:rPr>
          <w:rFonts w:ascii="Times New Roman" w:hAnsi="Times New Roman"/>
          <w:sz w:val="24"/>
          <w:szCs w:val="24"/>
        </w:rPr>
        <w:t xml:space="preserve">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w:t>
      </w:r>
      <w:proofErr w:type="gramStart"/>
      <w:r w:rsidR="00EF4C13" w:rsidRPr="003A19AA">
        <w:rPr>
          <w:rFonts w:ascii="Times New Roman" w:hAnsi="Times New Roman"/>
          <w:sz w:val="24"/>
          <w:szCs w:val="24"/>
        </w:rPr>
        <w:t>е-</w:t>
      </w:r>
      <w:proofErr w:type="gramEnd"/>
      <w:r w:rsidR="00EF4C13" w:rsidRPr="003A19AA">
        <w:rPr>
          <w:rFonts w:ascii="Times New Roman" w:hAnsi="Times New Roman"/>
          <w:sz w:val="24"/>
          <w:szCs w:val="24"/>
        </w:rPr>
        <w:t xml:space="preserve"> Федеральный закон № 131-ФЗ).».</w:t>
      </w:r>
    </w:p>
    <w:p w:rsidR="003A19AA" w:rsidRPr="003A19AA" w:rsidRDefault="003A19AA" w:rsidP="003A19AA">
      <w:pPr>
        <w:pStyle w:val="aa"/>
        <w:ind w:left="720"/>
        <w:jc w:val="both"/>
        <w:rPr>
          <w:rFonts w:ascii="Times New Roman" w:hAnsi="Times New Roman"/>
          <w:color w:val="000000"/>
          <w:sz w:val="24"/>
          <w:szCs w:val="24"/>
          <w:shd w:val="clear" w:color="auto" w:fill="FFFFFF"/>
        </w:rPr>
      </w:pPr>
    </w:p>
    <w:p w:rsidR="00B5290C" w:rsidRPr="003A19AA" w:rsidRDefault="003A19AA" w:rsidP="003A19AA">
      <w:pPr>
        <w:pStyle w:val="aa"/>
        <w:rPr>
          <w:rFonts w:ascii="Times New Roman" w:hAnsi="Times New Roman"/>
          <w:b/>
          <w:sz w:val="24"/>
          <w:szCs w:val="24"/>
        </w:rPr>
      </w:pPr>
      <w:r w:rsidRPr="003A19AA">
        <w:rPr>
          <w:rFonts w:ascii="Times New Roman" w:hAnsi="Times New Roman"/>
          <w:color w:val="000000"/>
          <w:sz w:val="24"/>
          <w:szCs w:val="24"/>
          <w:shd w:val="clear" w:color="auto" w:fill="FFFFFF"/>
        </w:rPr>
        <w:t xml:space="preserve">2. </w:t>
      </w:r>
      <w:r w:rsidR="006E38DF" w:rsidRPr="003A19AA">
        <w:rPr>
          <w:rFonts w:ascii="Times New Roman" w:hAnsi="Times New Roman"/>
          <w:color w:val="000000"/>
          <w:sz w:val="24"/>
          <w:szCs w:val="24"/>
          <w:shd w:val="clear" w:color="auto" w:fill="FFFFFF"/>
        </w:rPr>
        <w:t xml:space="preserve">Дополнить </w:t>
      </w:r>
      <w:r w:rsidR="00153557" w:rsidRPr="003A19AA">
        <w:rPr>
          <w:rFonts w:ascii="Times New Roman" w:hAnsi="Times New Roman"/>
          <w:color w:val="000000"/>
          <w:sz w:val="24"/>
          <w:szCs w:val="24"/>
          <w:shd w:val="clear" w:color="auto" w:fill="FFFFFF"/>
        </w:rPr>
        <w:t xml:space="preserve"> статьей  21</w:t>
      </w:r>
      <w:r w:rsidR="00BA6CC3" w:rsidRPr="003A19AA">
        <w:rPr>
          <w:rFonts w:ascii="Times New Roman" w:hAnsi="Times New Roman"/>
          <w:color w:val="000000"/>
          <w:sz w:val="24"/>
          <w:szCs w:val="24"/>
          <w:shd w:val="clear" w:color="auto" w:fill="FFFFFF"/>
        </w:rPr>
        <w:t>.1 следующего содержания:</w:t>
      </w:r>
      <w:r w:rsidR="00BA6CC3" w:rsidRPr="003A19AA">
        <w:rPr>
          <w:rFonts w:ascii="Times New Roman" w:hAnsi="Times New Roman"/>
          <w:color w:val="000000"/>
          <w:sz w:val="24"/>
          <w:szCs w:val="24"/>
        </w:rPr>
        <w:br/>
      </w:r>
    </w:p>
    <w:p w:rsidR="00350A25" w:rsidRPr="003A19AA" w:rsidRDefault="00BA6CC3" w:rsidP="003A19AA">
      <w:pPr>
        <w:pStyle w:val="aa"/>
        <w:jc w:val="both"/>
        <w:rPr>
          <w:rFonts w:ascii="Times New Roman" w:hAnsi="Times New Roman"/>
          <w:b/>
          <w:sz w:val="24"/>
          <w:szCs w:val="24"/>
        </w:rPr>
      </w:pPr>
      <w:r w:rsidRPr="003A19AA">
        <w:rPr>
          <w:rFonts w:ascii="Times New Roman" w:hAnsi="Times New Roman"/>
          <w:b/>
          <w:sz w:val="24"/>
          <w:szCs w:val="24"/>
        </w:rPr>
        <w:t>«</w:t>
      </w:r>
      <w:r w:rsidR="00D050CB" w:rsidRPr="003A19AA">
        <w:rPr>
          <w:rFonts w:ascii="Times New Roman" w:hAnsi="Times New Roman"/>
          <w:b/>
          <w:sz w:val="24"/>
          <w:szCs w:val="24"/>
        </w:rPr>
        <w:t>Статья 21</w:t>
      </w:r>
      <w:r w:rsidR="00350A25" w:rsidRPr="003A19AA">
        <w:rPr>
          <w:rFonts w:ascii="Times New Roman" w:hAnsi="Times New Roman"/>
          <w:b/>
          <w:sz w:val="24"/>
          <w:szCs w:val="24"/>
        </w:rPr>
        <w:t>.1. Староста сельского населенного пункта</w:t>
      </w:r>
    </w:p>
    <w:p w:rsidR="00350A25" w:rsidRPr="003A19AA" w:rsidRDefault="00350A25" w:rsidP="003A19AA">
      <w:pPr>
        <w:pStyle w:val="a9"/>
        <w:shd w:val="clear" w:color="auto" w:fill="FFFFFF"/>
        <w:spacing w:before="158" w:after="0"/>
        <w:jc w:val="both"/>
        <w:rPr>
          <w:color w:val="000000"/>
        </w:rPr>
      </w:pPr>
      <w:r w:rsidRPr="003A19AA">
        <w:rPr>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350A25" w:rsidRPr="003A19AA" w:rsidRDefault="00350A25" w:rsidP="003A19AA">
      <w:pPr>
        <w:pStyle w:val="a9"/>
        <w:shd w:val="clear" w:color="auto" w:fill="FFFFFF"/>
        <w:spacing w:before="158" w:after="0"/>
        <w:jc w:val="both"/>
        <w:rPr>
          <w:color w:val="000000"/>
        </w:rPr>
      </w:pPr>
      <w:r w:rsidRPr="003A19AA">
        <w:rPr>
          <w:color w:val="000000"/>
        </w:rPr>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50A25" w:rsidRPr="003A19AA" w:rsidRDefault="00350A25" w:rsidP="003A19AA">
      <w:pPr>
        <w:pStyle w:val="a9"/>
        <w:shd w:val="clear" w:color="auto" w:fill="FFFFFF"/>
        <w:spacing w:before="158" w:after="0"/>
        <w:jc w:val="both"/>
        <w:rPr>
          <w:color w:val="000000"/>
        </w:rPr>
      </w:pPr>
      <w:r w:rsidRPr="003A19AA">
        <w:rPr>
          <w:color w:val="000000"/>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50A25" w:rsidRPr="003A19AA" w:rsidRDefault="00350A25" w:rsidP="003A19AA">
      <w:pPr>
        <w:pStyle w:val="a9"/>
        <w:shd w:val="clear" w:color="auto" w:fill="FFFFFF"/>
        <w:spacing w:before="158" w:after="0"/>
        <w:jc w:val="both"/>
        <w:rPr>
          <w:color w:val="000000"/>
        </w:rPr>
      </w:pPr>
      <w:r w:rsidRPr="003A19AA">
        <w:rPr>
          <w:color w:val="000000"/>
        </w:rPr>
        <w:t>4. Старостой не может быть назначено лицо:</w:t>
      </w:r>
    </w:p>
    <w:p w:rsidR="00350A25" w:rsidRPr="003A19AA" w:rsidRDefault="00350A25" w:rsidP="003A19AA">
      <w:pPr>
        <w:pStyle w:val="a9"/>
        <w:shd w:val="clear" w:color="auto" w:fill="FFFFFF"/>
        <w:spacing w:before="158" w:after="0"/>
        <w:jc w:val="both"/>
        <w:rPr>
          <w:color w:val="000000"/>
        </w:rPr>
      </w:pPr>
      <w:r w:rsidRPr="003A19AA">
        <w:rPr>
          <w:color w:val="000000"/>
        </w:rPr>
        <w:t xml:space="preserve">1) </w:t>
      </w:r>
      <w:proofErr w:type="gramStart"/>
      <w:r w:rsidRPr="003A19AA">
        <w:rPr>
          <w:color w:val="000000"/>
        </w:rPr>
        <w:t>замещающее</w:t>
      </w:r>
      <w:proofErr w:type="gramEnd"/>
      <w:r w:rsidRPr="003A19AA">
        <w:rPr>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50A25" w:rsidRPr="003A19AA" w:rsidRDefault="00350A25" w:rsidP="003A19AA">
      <w:pPr>
        <w:pStyle w:val="a9"/>
        <w:shd w:val="clear" w:color="auto" w:fill="FFFFFF"/>
        <w:spacing w:before="158" w:after="0"/>
        <w:jc w:val="both"/>
        <w:rPr>
          <w:color w:val="000000"/>
        </w:rPr>
      </w:pPr>
      <w:r w:rsidRPr="003A19AA">
        <w:rPr>
          <w:color w:val="000000"/>
        </w:rPr>
        <w:t xml:space="preserve">2) </w:t>
      </w:r>
      <w:proofErr w:type="gramStart"/>
      <w:r w:rsidRPr="003A19AA">
        <w:rPr>
          <w:color w:val="000000"/>
        </w:rPr>
        <w:t>признанное</w:t>
      </w:r>
      <w:proofErr w:type="gramEnd"/>
      <w:r w:rsidRPr="003A19AA">
        <w:rPr>
          <w:color w:val="000000"/>
        </w:rPr>
        <w:t xml:space="preserve"> судом недееспособным или ограниченно дееспособным;</w:t>
      </w:r>
    </w:p>
    <w:p w:rsidR="00350A25" w:rsidRPr="003A19AA" w:rsidRDefault="00350A25" w:rsidP="003A19AA">
      <w:pPr>
        <w:pStyle w:val="a9"/>
        <w:shd w:val="clear" w:color="auto" w:fill="FFFFFF"/>
        <w:spacing w:before="158" w:after="0"/>
        <w:jc w:val="both"/>
        <w:rPr>
          <w:color w:val="000000"/>
        </w:rPr>
      </w:pPr>
      <w:r w:rsidRPr="003A19AA">
        <w:rPr>
          <w:color w:val="000000"/>
        </w:rPr>
        <w:t xml:space="preserve">3) </w:t>
      </w:r>
      <w:proofErr w:type="gramStart"/>
      <w:r w:rsidRPr="003A19AA">
        <w:rPr>
          <w:color w:val="000000"/>
        </w:rPr>
        <w:t>имеющее</w:t>
      </w:r>
      <w:proofErr w:type="gramEnd"/>
      <w:r w:rsidRPr="003A19AA">
        <w:rPr>
          <w:color w:val="000000"/>
        </w:rPr>
        <w:t xml:space="preserve"> непогашенную или неснятую судимость.</w:t>
      </w:r>
    </w:p>
    <w:p w:rsidR="00350A25" w:rsidRPr="003A19AA" w:rsidRDefault="00350A25" w:rsidP="003A19AA">
      <w:pPr>
        <w:pStyle w:val="consnormal"/>
        <w:spacing w:after="0"/>
        <w:jc w:val="both"/>
      </w:pPr>
      <w:r w:rsidRPr="003A19AA">
        <w:rPr>
          <w:color w:val="000000"/>
        </w:rPr>
        <w:lastRenderedPageBreak/>
        <w:t xml:space="preserve">5. </w:t>
      </w:r>
      <w:r w:rsidRPr="003A19AA">
        <w:t>Срок полномочий Старосты составляет 5 лет. Староста осуществляет свою деятельность на общественных началах.</w:t>
      </w:r>
    </w:p>
    <w:p w:rsidR="00350A25" w:rsidRPr="003A19AA" w:rsidRDefault="00350A25" w:rsidP="003A19AA">
      <w:pPr>
        <w:pStyle w:val="a9"/>
        <w:shd w:val="clear" w:color="auto" w:fill="FFFFFF"/>
        <w:spacing w:before="158" w:after="0"/>
        <w:jc w:val="both"/>
        <w:rPr>
          <w:color w:val="000000"/>
        </w:rPr>
      </w:pPr>
      <w:r w:rsidRPr="003A19AA">
        <w:rPr>
          <w:color w:val="000000"/>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следующих случаях:</w:t>
      </w:r>
    </w:p>
    <w:p w:rsidR="00350A25" w:rsidRPr="003A19AA" w:rsidRDefault="00350A25" w:rsidP="003A19AA">
      <w:pPr>
        <w:shd w:val="clear" w:color="auto" w:fill="FFFFFF"/>
        <w:spacing w:before="158"/>
        <w:jc w:val="both"/>
        <w:rPr>
          <w:color w:val="000000"/>
        </w:rPr>
      </w:pPr>
      <w:r w:rsidRPr="003A19AA">
        <w:rPr>
          <w:color w:val="000000"/>
        </w:rPr>
        <w:t>а) смерти;</w:t>
      </w:r>
    </w:p>
    <w:p w:rsidR="00350A25" w:rsidRPr="003A19AA" w:rsidRDefault="00350A25" w:rsidP="003A19AA">
      <w:pPr>
        <w:shd w:val="clear" w:color="auto" w:fill="FFFFFF"/>
        <w:spacing w:before="158"/>
        <w:jc w:val="both"/>
        <w:rPr>
          <w:color w:val="000000"/>
        </w:rPr>
      </w:pPr>
      <w:r w:rsidRPr="003A19AA">
        <w:rPr>
          <w:color w:val="000000"/>
        </w:rPr>
        <w:t>б) отставки по собственному желанию;</w:t>
      </w:r>
    </w:p>
    <w:p w:rsidR="00350A25" w:rsidRPr="003A19AA" w:rsidRDefault="00350A25" w:rsidP="003A19AA">
      <w:pPr>
        <w:shd w:val="clear" w:color="auto" w:fill="FFFFFF"/>
        <w:spacing w:before="158"/>
        <w:jc w:val="both"/>
        <w:rPr>
          <w:color w:val="000000"/>
        </w:rPr>
      </w:pPr>
      <w:r w:rsidRPr="003A19AA">
        <w:rPr>
          <w:color w:val="000000"/>
        </w:rPr>
        <w:t>в) признания судом недееспособным или ограниченно дееспособным;</w:t>
      </w:r>
    </w:p>
    <w:p w:rsidR="00350A25" w:rsidRPr="003A19AA" w:rsidRDefault="00350A25" w:rsidP="003A19AA">
      <w:pPr>
        <w:shd w:val="clear" w:color="auto" w:fill="FFFFFF"/>
        <w:spacing w:before="158"/>
        <w:jc w:val="both"/>
        <w:rPr>
          <w:color w:val="000000"/>
        </w:rPr>
      </w:pPr>
      <w:r w:rsidRPr="003A19AA">
        <w:rPr>
          <w:color w:val="000000"/>
        </w:rPr>
        <w:t>г) признания судом безвестно отсутствующим или объявления умершим;</w:t>
      </w:r>
    </w:p>
    <w:p w:rsidR="00350A25" w:rsidRPr="003A19AA" w:rsidRDefault="00350A25" w:rsidP="003A19AA">
      <w:pPr>
        <w:shd w:val="clear" w:color="auto" w:fill="FFFFFF"/>
        <w:spacing w:before="158"/>
        <w:jc w:val="both"/>
        <w:rPr>
          <w:color w:val="000000"/>
        </w:rPr>
      </w:pPr>
      <w:proofErr w:type="spellStart"/>
      <w:r w:rsidRPr="003A19AA">
        <w:rPr>
          <w:color w:val="000000"/>
        </w:rPr>
        <w:t>д</w:t>
      </w:r>
      <w:proofErr w:type="spellEnd"/>
      <w:r w:rsidRPr="003A19AA">
        <w:rPr>
          <w:color w:val="000000"/>
        </w:rPr>
        <w:t>) вступления в отношении его в законную силу обвинительного приговора суда;</w:t>
      </w:r>
    </w:p>
    <w:p w:rsidR="00350A25" w:rsidRPr="003A19AA" w:rsidRDefault="00350A25" w:rsidP="003A19AA">
      <w:pPr>
        <w:shd w:val="clear" w:color="auto" w:fill="FFFFFF"/>
        <w:spacing w:before="158"/>
        <w:jc w:val="both"/>
        <w:rPr>
          <w:color w:val="000000"/>
        </w:rPr>
      </w:pPr>
      <w:r w:rsidRPr="003A19AA">
        <w:rPr>
          <w:color w:val="000000"/>
        </w:rPr>
        <w:t>е) выезда за пределы Российской Федерации на постоянное место жительства;</w:t>
      </w:r>
    </w:p>
    <w:p w:rsidR="00350A25" w:rsidRPr="003A19AA" w:rsidRDefault="00350A25" w:rsidP="003A19AA">
      <w:pPr>
        <w:shd w:val="clear" w:color="auto" w:fill="FFFFFF"/>
        <w:spacing w:before="158"/>
        <w:jc w:val="both"/>
        <w:rPr>
          <w:color w:val="000000"/>
        </w:rPr>
      </w:pPr>
      <w:proofErr w:type="gramStart"/>
      <w:r w:rsidRPr="003A19AA">
        <w:rPr>
          <w:color w:val="000000"/>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A19AA">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0A25" w:rsidRPr="003A19AA" w:rsidRDefault="00350A25" w:rsidP="003A19AA">
      <w:pPr>
        <w:pStyle w:val="a9"/>
        <w:shd w:val="clear" w:color="auto" w:fill="FFFFFF"/>
        <w:spacing w:before="158" w:after="0"/>
        <w:jc w:val="both"/>
        <w:rPr>
          <w:color w:val="000000"/>
        </w:rPr>
      </w:pPr>
      <w:r w:rsidRPr="003A19AA">
        <w:rPr>
          <w:color w:val="000000"/>
        </w:rPr>
        <w:t>7. Староста для решения возложенных на него задач:</w:t>
      </w:r>
    </w:p>
    <w:p w:rsidR="00350A25" w:rsidRPr="003A19AA" w:rsidRDefault="00350A25" w:rsidP="003A19AA">
      <w:pPr>
        <w:pStyle w:val="a9"/>
        <w:shd w:val="clear" w:color="auto" w:fill="FFFFFF"/>
        <w:spacing w:before="158" w:after="0"/>
        <w:jc w:val="both"/>
        <w:rPr>
          <w:color w:val="000000"/>
        </w:rPr>
      </w:pPr>
      <w:r w:rsidRPr="003A19AA">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50A25" w:rsidRPr="003A19AA" w:rsidRDefault="00350A25" w:rsidP="003A19AA">
      <w:pPr>
        <w:pStyle w:val="a9"/>
        <w:shd w:val="clear" w:color="auto" w:fill="FFFFFF"/>
        <w:spacing w:before="158" w:after="0"/>
        <w:jc w:val="both"/>
        <w:rPr>
          <w:color w:val="000000"/>
        </w:rPr>
      </w:pPr>
      <w:r w:rsidRPr="003A19AA">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50A25" w:rsidRPr="003A19AA" w:rsidRDefault="00350A25" w:rsidP="003A19AA">
      <w:pPr>
        <w:pStyle w:val="a9"/>
        <w:shd w:val="clear" w:color="auto" w:fill="FFFFFF"/>
        <w:spacing w:before="158" w:after="0"/>
        <w:jc w:val="both"/>
        <w:rPr>
          <w:color w:val="000000"/>
        </w:rPr>
      </w:pPr>
      <w:r w:rsidRPr="003A19AA">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50A25" w:rsidRPr="003A19AA" w:rsidRDefault="00350A25" w:rsidP="003A19AA">
      <w:pPr>
        <w:pStyle w:val="a9"/>
        <w:shd w:val="clear" w:color="auto" w:fill="FFFFFF"/>
        <w:spacing w:before="158" w:after="0"/>
        <w:jc w:val="both"/>
        <w:rPr>
          <w:color w:val="000000"/>
        </w:rPr>
      </w:pPr>
      <w:r w:rsidRPr="003A19AA">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50A25" w:rsidRPr="003A19AA" w:rsidRDefault="00350A25" w:rsidP="003A19AA">
      <w:pPr>
        <w:pStyle w:val="a9"/>
        <w:shd w:val="clear" w:color="auto" w:fill="FFFFFF"/>
        <w:spacing w:before="158" w:after="0"/>
        <w:jc w:val="both"/>
        <w:rPr>
          <w:color w:val="000000"/>
        </w:rPr>
      </w:pPr>
      <w:r w:rsidRPr="003A19AA">
        <w:rPr>
          <w:color w:val="000000"/>
        </w:rPr>
        <w:t xml:space="preserve">5) в соответствии с нормативным правовым актом Совета сельского поселения осуществляет иные полномочия или права, установленные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w:t>
      </w:r>
    </w:p>
    <w:p w:rsidR="00350A25" w:rsidRPr="003A19AA" w:rsidRDefault="00350A25" w:rsidP="003A19AA">
      <w:pPr>
        <w:pStyle w:val="a9"/>
        <w:shd w:val="clear" w:color="auto" w:fill="FFFFFF"/>
        <w:spacing w:before="158" w:after="0"/>
        <w:jc w:val="both"/>
        <w:rPr>
          <w:color w:val="000000"/>
        </w:rPr>
      </w:pPr>
      <w:r w:rsidRPr="003A19AA">
        <w:rPr>
          <w:color w:val="000000"/>
        </w:rPr>
        <w:t>8. Гарантии деятельности и иные вопросы статуса Старосты устанавливаются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5B4E8A" w:rsidRPr="003A19AA" w:rsidRDefault="005B4E8A" w:rsidP="003A19AA">
      <w:pPr>
        <w:spacing w:after="120"/>
        <w:jc w:val="both"/>
      </w:pPr>
    </w:p>
    <w:sectPr w:rsidR="005B4E8A" w:rsidRPr="003A19AA" w:rsidSect="003243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CD" w:rsidRDefault="007D68CD" w:rsidP="00A16634">
      <w:r>
        <w:separator/>
      </w:r>
    </w:p>
  </w:endnote>
  <w:endnote w:type="continuationSeparator" w:id="0">
    <w:p w:rsidR="007D68CD" w:rsidRDefault="007D68CD" w:rsidP="00A166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CD" w:rsidRDefault="007D68CD" w:rsidP="00A16634">
      <w:r>
        <w:separator/>
      </w:r>
    </w:p>
  </w:footnote>
  <w:footnote w:type="continuationSeparator" w:id="0">
    <w:p w:rsidR="007D68CD" w:rsidRDefault="007D68CD" w:rsidP="00A166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E2E7A"/>
    <w:multiLevelType w:val="hybridMultilevel"/>
    <w:tmpl w:val="6AC2F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C711C5"/>
    <w:multiLevelType w:val="hybridMultilevel"/>
    <w:tmpl w:val="240416F6"/>
    <w:lvl w:ilvl="0" w:tplc="15908D96">
      <w:start w:val="1"/>
      <w:numFmt w:val="decimal"/>
      <w:lvlText w:val="%1."/>
      <w:lvlJc w:val="left"/>
      <w:pPr>
        <w:ind w:left="720" w:hanging="360"/>
      </w:pPr>
      <w:rPr>
        <w:rFonts w:ascii="Arial" w:hAnsi="Arial" w:cs="Arial" w:hint="default"/>
        <w:b w:val="0"/>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0246FE"/>
    <w:multiLevelType w:val="hybridMultilevel"/>
    <w:tmpl w:val="70144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C5461C"/>
    <w:multiLevelType w:val="hybridMultilevel"/>
    <w:tmpl w:val="DE784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AD1532"/>
    <w:multiLevelType w:val="hybridMultilevel"/>
    <w:tmpl w:val="B9A8D854"/>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nsid w:val="7514544F"/>
    <w:multiLevelType w:val="hybridMultilevel"/>
    <w:tmpl w:val="29CA8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92A0A"/>
    <w:multiLevelType w:val="hybridMultilevel"/>
    <w:tmpl w:val="886A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745D39"/>
    <w:multiLevelType w:val="hybridMultilevel"/>
    <w:tmpl w:val="49CC6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2EF9"/>
    <w:rsid w:val="000829DD"/>
    <w:rsid w:val="000A30BD"/>
    <w:rsid w:val="001001B5"/>
    <w:rsid w:val="00153557"/>
    <w:rsid w:val="00182F2A"/>
    <w:rsid w:val="001A293A"/>
    <w:rsid w:val="001E4FBB"/>
    <w:rsid w:val="00266C88"/>
    <w:rsid w:val="00274411"/>
    <w:rsid w:val="002807C2"/>
    <w:rsid w:val="00283844"/>
    <w:rsid w:val="002E2A26"/>
    <w:rsid w:val="002E74D1"/>
    <w:rsid w:val="00305598"/>
    <w:rsid w:val="003243F8"/>
    <w:rsid w:val="00350A25"/>
    <w:rsid w:val="003560FD"/>
    <w:rsid w:val="003772D2"/>
    <w:rsid w:val="00391429"/>
    <w:rsid w:val="003A19AA"/>
    <w:rsid w:val="003A2CB4"/>
    <w:rsid w:val="00427FEE"/>
    <w:rsid w:val="004851EC"/>
    <w:rsid w:val="004D6829"/>
    <w:rsid w:val="00597C03"/>
    <w:rsid w:val="005B4E8A"/>
    <w:rsid w:val="005D7258"/>
    <w:rsid w:val="00692F6C"/>
    <w:rsid w:val="0069434D"/>
    <w:rsid w:val="006B752D"/>
    <w:rsid w:val="006E38DF"/>
    <w:rsid w:val="00731327"/>
    <w:rsid w:val="00785231"/>
    <w:rsid w:val="007A7E25"/>
    <w:rsid w:val="007D68CD"/>
    <w:rsid w:val="008001FD"/>
    <w:rsid w:val="0083134D"/>
    <w:rsid w:val="00851DA6"/>
    <w:rsid w:val="0098446B"/>
    <w:rsid w:val="00A16634"/>
    <w:rsid w:val="00A24D56"/>
    <w:rsid w:val="00A30985"/>
    <w:rsid w:val="00A44D25"/>
    <w:rsid w:val="00AA4EC1"/>
    <w:rsid w:val="00B47D37"/>
    <w:rsid w:val="00B5290C"/>
    <w:rsid w:val="00BA6CC3"/>
    <w:rsid w:val="00C040C9"/>
    <w:rsid w:val="00C120BC"/>
    <w:rsid w:val="00C67456"/>
    <w:rsid w:val="00D050CB"/>
    <w:rsid w:val="00D364B0"/>
    <w:rsid w:val="00D36B8C"/>
    <w:rsid w:val="00D41C86"/>
    <w:rsid w:val="00D604D2"/>
    <w:rsid w:val="00D62EF9"/>
    <w:rsid w:val="00D913A5"/>
    <w:rsid w:val="00DE2F06"/>
    <w:rsid w:val="00E021F4"/>
    <w:rsid w:val="00E05278"/>
    <w:rsid w:val="00E073A7"/>
    <w:rsid w:val="00E17083"/>
    <w:rsid w:val="00E35C4E"/>
    <w:rsid w:val="00E43455"/>
    <w:rsid w:val="00ED0ABF"/>
    <w:rsid w:val="00EF4C13"/>
    <w:rsid w:val="00F25814"/>
    <w:rsid w:val="00F73E42"/>
    <w:rsid w:val="00FD4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F9"/>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D62EF9"/>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62EF9"/>
    <w:rPr>
      <w:rFonts w:ascii="Times New Roman" w:eastAsia="Times New Roman" w:hAnsi="Times New Roman" w:cs="Times New Roman"/>
      <w:b/>
      <w:bCs/>
      <w:sz w:val="32"/>
      <w:szCs w:val="24"/>
      <w:lang w:eastAsia="ru-RU"/>
    </w:rPr>
  </w:style>
  <w:style w:type="paragraph" w:styleId="a3">
    <w:name w:val="header"/>
    <w:basedOn w:val="a"/>
    <w:link w:val="a4"/>
    <w:rsid w:val="00D62EF9"/>
    <w:pPr>
      <w:tabs>
        <w:tab w:val="center" w:pos="4677"/>
        <w:tab w:val="right" w:pos="9355"/>
      </w:tabs>
    </w:pPr>
  </w:style>
  <w:style w:type="character" w:customStyle="1" w:styleId="a4">
    <w:name w:val="Верхний колонтитул Знак"/>
    <w:basedOn w:val="a0"/>
    <w:link w:val="a3"/>
    <w:rsid w:val="00D62EF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16634"/>
    <w:pPr>
      <w:tabs>
        <w:tab w:val="center" w:pos="4677"/>
        <w:tab w:val="right" w:pos="9355"/>
      </w:tabs>
    </w:pPr>
  </w:style>
  <w:style w:type="character" w:customStyle="1" w:styleId="a6">
    <w:name w:val="Нижний колонтитул Знак"/>
    <w:basedOn w:val="a0"/>
    <w:link w:val="a5"/>
    <w:uiPriority w:val="99"/>
    <w:semiHidden/>
    <w:rsid w:val="00A16634"/>
    <w:rPr>
      <w:rFonts w:ascii="Times New Roman" w:eastAsia="Times New Roman" w:hAnsi="Times New Roman" w:cs="Times New Roman"/>
      <w:sz w:val="24"/>
      <w:szCs w:val="24"/>
      <w:lang w:eastAsia="ru-RU"/>
    </w:rPr>
  </w:style>
  <w:style w:type="paragraph" w:styleId="a7">
    <w:name w:val="List Paragraph"/>
    <w:basedOn w:val="a"/>
    <w:uiPriority w:val="34"/>
    <w:qFormat/>
    <w:rsid w:val="00FD4030"/>
    <w:pPr>
      <w:ind w:left="720"/>
      <w:contextualSpacing/>
    </w:pPr>
  </w:style>
  <w:style w:type="character" w:styleId="a8">
    <w:name w:val="Hyperlink"/>
    <w:basedOn w:val="a0"/>
    <w:uiPriority w:val="99"/>
    <w:semiHidden/>
    <w:unhideWhenUsed/>
    <w:rsid w:val="001E4FBB"/>
    <w:rPr>
      <w:color w:val="0000FF"/>
      <w:u w:val="single"/>
    </w:rPr>
  </w:style>
  <w:style w:type="paragraph" w:styleId="a9">
    <w:name w:val="Normal (Web)"/>
    <w:basedOn w:val="a"/>
    <w:uiPriority w:val="99"/>
    <w:rsid w:val="00350A25"/>
    <w:pPr>
      <w:spacing w:before="100" w:after="100"/>
    </w:pPr>
  </w:style>
  <w:style w:type="paragraph" w:customStyle="1" w:styleId="consnormal">
    <w:name w:val="consnormal"/>
    <w:basedOn w:val="a"/>
    <w:rsid w:val="00350A25"/>
    <w:pPr>
      <w:spacing w:before="100" w:after="100"/>
    </w:pPr>
  </w:style>
  <w:style w:type="paragraph" w:styleId="aa">
    <w:name w:val="No Spacing"/>
    <w:uiPriority w:val="1"/>
    <w:qFormat/>
    <w:rsid w:val="00350A25"/>
    <w:pPr>
      <w:spacing w:after="0" w:line="240" w:lineRule="auto"/>
    </w:pPr>
    <w:rPr>
      <w:rFonts w:ascii="Calibri" w:eastAsia="Calibri" w:hAnsi="Calibri" w:cs="Times New Roman"/>
    </w:rPr>
  </w:style>
  <w:style w:type="paragraph" w:customStyle="1" w:styleId="1">
    <w:name w:val="Без интервала1"/>
    <w:rsid w:val="00B5290C"/>
    <w:pPr>
      <w:spacing w:after="0" w:line="240" w:lineRule="auto"/>
    </w:pPr>
    <w:rPr>
      <w:rFonts w:ascii="Calibri" w:eastAsia="Times New Roman" w:hAnsi="Calibri" w:cs="Calibri"/>
    </w:rPr>
  </w:style>
  <w:style w:type="paragraph" w:customStyle="1" w:styleId="ConsPlusNormal">
    <w:name w:val="ConsPlusNormal"/>
    <w:rsid w:val="00B52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basedOn w:val="a0"/>
    <w:uiPriority w:val="22"/>
    <w:qFormat/>
    <w:rsid w:val="00BA6C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0F9F328CB9726EFDDE1DA7D49A3B0353E4182F40405579B9564C83F8F9B5C7O9R6M" TargetMode="External"/><Relationship Id="rId5" Type="http://schemas.openxmlformats.org/officeDocument/2006/relationships/webSettings" Target="webSettings.xml"/><Relationship Id="rId10" Type="http://schemas.openxmlformats.org/officeDocument/2006/relationships/hyperlink" Target="consultantplus://offline/ref=5E0F9F328CB9726EFDDE1DA7D49A3B0353E4182F46405A76B1564C83F8F9B5C7969D5DD0BB8F9636BFF71EO5R9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E4FC-A0DD-46FC-97D8-157DBA5C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2015-05-22T06:16:00Z</cp:lastPrinted>
  <dcterms:created xsi:type="dcterms:W3CDTF">2022-09-12T08:32:00Z</dcterms:created>
  <dcterms:modified xsi:type="dcterms:W3CDTF">2022-09-14T07:32:00Z</dcterms:modified>
</cp:coreProperties>
</file>